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90301">
                  <w:t>2020/149-01231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90301">
                  <w:t>19/03/2020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A0562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A0562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946760" w:rsidP="00832B74">
                <w:r>
                  <w:t>Demiryolu ile Yapılacak İhracat Hakkında Bilgilendirme Sunumu</w:t>
                </w:r>
              </w:p>
            </w:tc>
          </w:sdtContent>
        </w:sdt>
      </w:tr>
    </w:tbl>
    <w:p w:rsidR="008A0562" w:rsidRPr="002F4A57" w:rsidRDefault="008A0562" w:rsidP="008A05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8A0562" w:rsidRDefault="008A0562" w:rsidP="008A056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A0562" w:rsidRDefault="008A0562" w:rsidP="008A0562">
      <w:pPr>
        <w:tabs>
          <w:tab w:val="left" w:pos="851"/>
        </w:tabs>
        <w:jc w:val="center"/>
        <w:rPr>
          <w:b/>
        </w:rPr>
      </w:pPr>
    </w:p>
    <w:p w:rsidR="008A0562" w:rsidRPr="002F4A57" w:rsidRDefault="008A0562" w:rsidP="008A0562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8A0562" w:rsidRDefault="008A0562" w:rsidP="008A0562">
      <w:pPr>
        <w:jc w:val="center"/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149</w:t>
      </w:r>
      <w:r w:rsidRPr="002F4A57">
        <w:rPr>
          <w:b/>
          <w:bCs/>
          <w:u w:val="single"/>
        </w:rPr>
        <w:t xml:space="preserve"> </w:t>
      </w:r>
    </w:p>
    <w:p w:rsidR="008A0562" w:rsidRDefault="008A0562" w:rsidP="008A0562">
      <w:pPr>
        <w:tabs>
          <w:tab w:val="left" w:pos="851"/>
        </w:tabs>
        <w:ind w:firstLine="851"/>
        <w:jc w:val="both"/>
      </w:pPr>
    </w:p>
    <w:p w:rsidR="008A0562" w:rsidRPr="002F4A57" w:rsidRDefault="008A0562" w:rsidP="00832B7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8A0562" w:rsidRDefault="008A0562" w:rsidP="00832B7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832B74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Ticaret Bakanlığı</w:t>
      </w:r>
      <w:r w:rsidR="008A0562">
        <w:rPr>
          <w:rFonts w:eastAsiaTheme="minorHAnsi"/>
          <w:lang w:eastAsia="en-US"/>
        </w:rPr>
        <w:t xml:space="preserve"> Serbest Bölgeler, Yurtdışı Yatırım ve Hizmetler Genel Müdürlüğü’nün bir yazısına atfen, Türkiye İhracatçılar Meclisi’nden alınan </w:t>
      </w:r>
      <w:proofErr w:type="gramStart"/>
      <w:r w:rsidR="008A0562">
        <w:rPr>
          <w:rFonts w:eastAsiaTheme="minorHAnsi"/>
          <w:lang w:eastAsia="en-US"/>
        </w:rPr>
        <w:t>19/03/2020</w:t>
      </w:r>
      <w:proofErr w:type="gramEnd"/>
      <w:r w:rsidR="008A0562">
        <w:rPr>
          <w:rFonts w:eastAsiaTheme="minorHAnsi"/>
          <w:lang w:eastAsia="en-US"/>
        </w:rPr>
        <w:t xml:space="preserve"> tarih 86-00787 sayılı yazıda;</w:t>
      </w:r>
    </w:p>
    <w:p w:rsidR="008A0562" w:rsidRDefault="008A0562" w:rsidP="00832B74">
      <w:pPr>
        <w:ind w:firstLine="851"/>
        <w:jc w:val="both"/>
        <w:rPr>
          <w:rFonts w:eastAsiaTheme="minorHAnsi"/>
          <w:lang w:eastAsia="en-US"/>
        </w:rPr>
      </w:pPr>
    </w:p>
    <w:p w:rsidR="008A0562" w:rsidRDefault="008A0562" w:rsidP="00832B7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salgını neticesinde ülkemiz ihracatının sekteye uğramaması amacıyla ihraç ürünlerimizin taşınmasında alternatif güzergâhların oluşturulması</w:t>
      </w:r>
      <w:r w:rsidR="00832B74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ve özellikle demiryollarının payının arttırılmasının büyük önem arz ettiği ve </w:t>
      </w:r>
      <w:r w:rsidR="00832B74">
        <w:rPr>
          <w:rFonts w:eastAsiaTheme="minorHAnsi"/>
          <w:lang w:eastAsia="en-US"/>
        </w:rPr>
        <w:t xml:space="preserve">bu doğrultuda </w:t>
      </w:r>
      <w:r>
        <w:rPr>
          <w:rFonts w:eastAsiaTheme="minorHAnsi"/>
          <w:lang w:eastAsia="en-US"/>
        </w:rPr>
        <w:t xml:space="preserve">ihracatçılarımızın bilgilendirilmesi amacıyla TCDD Taşımacılık A.Ş. ve TCDD'nin resmi operatörü olarak faaliyet gösteren Pasifik </w:t>
      </w:r>
      <w:proofErr w:type="spellStart"/>
      <w:r>
        <w:rPr>
          <w:rFonts w:eastAsiaTheme="minorHAnsi"/>
          <w:lang w:eastAsia="en-US"/>
        </w:rPr>
        <w:t>Eurasia</w:t>
      </w:r>
      <w:proofErr w:type="spellEnd"/>
      <w:r>
        <w:rPr>
          <w:rFonts w:eastAsiaTheme="minorHAnsi"/>
          <w:lang w:eastAsia="en-US"/>
        </w:rPr>
        <w:t xml:space="preserve"> firması ile yapılan çalışmalar kapsamında bir bilgilendirme sunumunun hazırlandığı belirtilmekte olup, söz konusu bilgilendirme sunumu ilişik bulunmaktadır.</w:t>
      </w:r>
      <w:proofErr w:type="gramEnd"/>
    </w:p>
    <w:p w:rsidR="008A0562" w:rsidRDefault="008A0562" w:rsidP="00832B7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A0562" w:rsidRDefault="008A0562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832B74" w:rsidRPr="002F4A57" w:rsidRDefault="00832B74" w:rsidP="00832B7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8A0562" w:rsidRPr="002F4A57" w:rsidRDefault="008A0562" w:rsidP="008A0562">
      <w:pPr>
        <w:autoSpaceDE w:val="0"/>
        <w:autoSpaceDN w:val="0"/>
        <w:adjustRightInd w:val="0"/>
        <w:ind w:firstLine="5103"/>
      </w:pPr>
    </w:p>
    <w:p w:rsidR="008A0562" w:rsidRPr="002F4A57" w:rsidRDefault="008A0562" w:rsidP="00832B74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8A0562" w:rsidRPr="002F4A57" w:rsidRDefault="008A0562" w:rsidP="00832B7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8A0562" w:rsidRPr="002F4A57" w:rsidRDefault="008A0562" w:rsidP="00832B7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2F4A57">
        <w:rPr>
          <w:b/>
          <w:bCs/>
          <w:color w:val="000000"/>
        </w:rPr>
        <w:t>.</w:t>
      </w:r>
    </w:p>
    <w:p w:rsidR="008A0562" w:rsidRPr="00977531" w:rsidRDefault="008A0562" w:rsidP="00832B74">
      <w:pPr>
        <w:tabs>
          <w:tab w:val="left" w:pos="6450"/>
        </w:tabs>
        <w:ind w:firstLine="5670"/>
        <w:jc w:val="center"/>
        <w:rPr>
          <w:b/>
        </w:rPr>
      </w:pPr>
      <w:r w:rsidRPr="00977531">
        <w:rPr>
          <w:b/>
        </w:rPr>
        <w:t>Şube Müdürü</w:t>
      </w:r>
    </w:p>
    <w:p w:rsidR="008A0562" w:rsidRDefault="008A0562" w:rsidP="008A0562"/>
    <w:p w:rsidR="008A0562" w:rsidRPr="00475158" w:rsidRDefault="008A0562" w:rsidP="008A0562"/>
    <w:p w:rsidR="008A0562" w:rsidRPr="00475158" w:rsidRDefault="008A0562" w:rsidP="008A0562"/>
    <w:p w:rsidR="008A0562" w:rsidRPr="00475158" w:rsidRDefault="008A0562" w:rsidP="008A0562"/>
    <w:p w:rsidR="008A0562" w:rsidRDefault="008A0562" w:rsidP="008A0562"/>
    <w:p w:rsidR="008A0562" w:rsidRPr="00475158" w:rsidRDefault="008A0562" w:rsidP="008A0562"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8B0D13">
          <w:rPr>
            <w:rStyle w:val="Kpr"/>
            <w:rFonts w:eastAsiaTheme="minorHAnsi"/>
            <w:lang w:eastAsia="en-US"/>
          </w:rPr>
          <w:t>Bilgilendirme Sunumu (8 sayfa)</w:t>
        </w:r>
      </w:hyperlink>
    </w:p>
    <w:sectPr w:rsidR="008A0562" w:rsidRPr="0047515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5E" w:rsidRDefault="00D2675E" w:rsidP="00CA0A79">
      <w:r>
        <w:separator/>
      </w:r>
    </w:p>
  </w:endnote>
  <w:endnote w:type="continuationSeparator" w:id="0">
    <w:p w:rsidR="00D2675E" w:rsidRDefault="00D2675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5E" w:rsidRDefault="00D2675E" w:rsidP="00CA0A79">
      <w:r>
        <w:separator/>
      </w:r>
    </w:p>
  </w:footnote>
  <w:footnote w:type="continuationSeparator" w:id="0">
    <w:p w:rsidR="00D2675E" w:rsidRDefault="00D2675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1E4A"/>
    <w:rsid w:val="00130616"/>
    <w:rsid w:val="001E2EB1"/>
    <w:rsid w:val="002A2A5D"/>
    <w:rsid w:val="002A4B6A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6D7528"/>
    <w:rsid w:val="00800A03"/>
    <w:rsid w:val="00832B74"/>
    <w:rsid w:val="00890301"/>
    <w:rsid w:val="00890693"/>
    <w:rsid w:val="008A0562"/>
    <w:rsid w:val="008B0D13"/>
    <w:rsid w:val="00946760"/>
    <w:rsid w:val="009D3D9E"/>
    <w:rsid w:val="00A950A1"/>
    <w:rsid w:val="00AD0E4F"/>
    <w:rsid w:val="00AF16B6"/>
    <w:rsid w:val="00B20F3F"/>
    <w:rsid w:val="00B40C74"/>
    <w:rsid w:val="00B472CF"/>
    <w:rsid w:val="00B77603"/>
    <w:rsid w:val="00B94668"/>
    <w:rsid w:val="00BE482E"/>
    <w:rsid w:val="00C859B2"/>
    <w:rsid w:val="00CA0A79"/>
    <w:rsid w:val="00CF6FC9"/>
    <w:rsid w:val="00D2675E"/>
    <w:rsid w:val="00D55236"/>
    <w:rsid w:val="00D678DA"/>
    <w:rsid w:val="00DA2F5C"/>
    <w:rsid w:val="00DB2741"/>
    <w:rsid w:val="00DD15AE"/>
    <w:rsid w:val="00E2768D"/>
    <w:rsid w:val="00E57DD9"/>
    <w:rsid w:val="00EC6822"/>
    <w:rsid w:val="00EF767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4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9480D"/>
    <w:rsid w:val="005203ED"/>
    <w:rsid w:val="0063603E"/>
    <w:rsid w:val="006543CB"/>
    <w:rsid w:val="006C0E38"/>
    <w:rsid w:val="007D7B72"/>
    <w:rsid w:val="00A169FE"/>
    <w:rsid w:val="00B3768E"/>
    <w:rsid w:val="00DB1816"/>
    <w:rsid w:val="00D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Demiryolu ile Yapılacak İhracat Hakkında Bilgilendirme Sunumu</dc:subject>
  <dc:creator>Kubra Aygun</dc:creator>
  <cp:keywords>19/03/2020</cp:keywords>
  <cp:lastModifiedBy>vedat.iyigun</cp:lastModifiedBy>
  <cp:revision>3</cp:revision>
  <dcterms:created xsi:type="dcterms:W3CDTF">2020-03-19T13:07:00Z</dcterms:created>
  <dcterms:modified xsi:type="dcterms:W3CDTF">2020-03-19T13:08:00Z</dcterms:modified>
  <cp:category>2020/149-01231</cp:category>
</cp:coreProperties>
</file>