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DD0CB9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0118F">
                  <w:t>2020/196-01309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0118F">
                  <w:t>27/03/2020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D0CB9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DD0CB9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D912C3" w:rsidP="00D912C3">
                <w:proofErr w:type="spellStart"/>
                <w:r>
                  <w:t>K</w:t>
                </w:r>
                <w:r w:rsidR="00E4002A">
                  <w:t>oronavirüs</w:t>
                </w:r>
                <w:proofErr w:type="spellEnd"/>
                <w:r w:rsidR="00E4002A">
                  <w:t xml:space="preserve"> Tedbirleri</w:t>
                </w:r>
                <w:r>
                  <w:t xml:space="preserve"> – Gümrük İşlemleri</w:t>
                </w:r>
              </w:p>
            </w:tc>
          </w:sdtContent>
        </w:sdt>
      </w:tr>
    </w:tbl>
    <w:p w:rsidR="00CA0A79" w:rsidRDefault="00CA0A79"/>
    <w:p w:rsidR="00DD0CB9" w:rsidRPr="00367148" w:rsidRDefault="00DD0CB9" w:rsidP="00DD0CB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67148">
        <w:rPr>
          <w:b/>
          <w:u w:val="single"/>
        </w:rPr>
        <w:t>E-POSTA</w:t>
      </w:r>
    </w:p>
    <w:p w:rsidR="00DD0CB9" w:rsidRDefault="00DD0CB9" w:rsidP="00DD0CB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4002A" w:rsidRPr="00367148" w:rsidRDefault="00E4002A" w:rsidP="00DD0CB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D0CB9" w:rsidRPr="00367148" w:rsidRDefault="00DD0CB9" w:rsidP="00DD0CB9">
      <w:pPr>
        <w:tabs>
          <w:tab w:val="left" w:pos="851"/>
        </w:tabs>
        <w:jc w:val="center"/>
        <w:rPr>
          <w:b/>
        </w:rPr>
      </w:pPr>
      <w:r w:rsidRPr="00367148">
        <w:rPr>
          <w:b/>
        </w:rPr>
        <w:t>KARADENİZ İHRACATÇI BİRLİKLERİ ÜYELERİNE SİRKÜLER</w:t>
      </w:r>
    </w:p>
    <w:p w:rsidR="00DD0CB9" w:rsidRPr="00367148" w:rsidRDefault="00DD0CB9" w:rsidP="00DD0CB9">
      <w:pPr>
        <w:jc w:val="center"/>
      </w:pPr>
      <w:r w:rsidRPr="00367148">
        <w:rPr>
          <w:b/>
          <w:bCs/>
          <w:u w:val="single"/>
        </w:rPr>
        <w:t>2020 / 1</w:t>
      </w:r>
      <w:r>
        <w:rPr>
          <w:b/>
          <w:bCs/>
          <w:u w:val="single"/>
        </w:rPr>
        <w:t>64</w:t>
      </w:r>
    </w:p>
    <w:p w:rsidR="00DD0CB9" w:rsidRPr="00367148" w:rsidRDefault="00DD0CB9" w:rsidP="00DD0CB9">
      <w:pPr>
        <w:tabs>
          <w:tab w:val="left" w:pos="851"/>
        </w:tabs>
        <w:ind w:firstLine="851"/>
        <w:jc w:val="both"/>
      </w:pPr>
      <w:r w:rsidRPr="00367148">
        <w:t xml:space="preserve"> </w:t>
      </w:r>
    </w:p>
    <w:p w:rsidR="00DD0CB9" w:rsidRPr="00367148" w:rsidRDefault="00DD0CB9" w:rsidP="00DD0CB9">
      <w:pPr>
        <w:tabs>
          <w:tab w:val="left" w:pos="851"/>
        </w:tabs>
        <w:ind w:firstLine="851"/>
        <w:jc w:val="both"/>
      </w:pPr>
      <w:r w:rsidRPr="00367148">
        <w:t>Sayın üyemiz,</w:t>
      </w:r>
    </w:p>
    <w:p w:rsidR="00DD0CB9" w:rsidRDefault="00DD0CB9" w:rsidP="00DD0CB9">
      <w:pPr>
        <w:tabs>
          <w:tab w:val="left" w:pos="851"/>
        </w:tabs>
        <w:ind w:firstLine="851"/>
        <w:jc w:val="both"/>
      </w:pPr>
    </w:p>
    <w:p w:rsidR="00DD0CB9" w:rsidRDefault="00DD0CB9" w:rsidP="00DD0CB9">
      <w:pPr>
        <w:tabs>
          <w:tab w:val="left" w:pos="851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T.C. Ticaret Bakanlığı Gümrükler Genel Müdürlüğü’nün bir </w:t>
      </w:r>
      <w:r w:rsidRPr="00367148">
        <w:rPr>
          <w:rFonts w:eastAsia="Calibri"/>
        </w:rPr>
        <w:t xml:space="preserve">yazısına </w:t>
      </w:r>
      <w:r>
        <w:rPr>
          <w:rFonts w:eastAsia="Calibri"/>
        </w:rPr>
        <w:t xml:space="preserve">atfen, </w:t>
      </w:r>
      <w:r w:rsidRPr="00367148">
        <w:rPr>
          <w:rFonts w:eastAsia="Calibri"/>
          <w:lang w:eastAsia="en-US"/>
        </w:rPr>
        <w:t>Türkiye İhracatçılar Meclisi’nden</w:t>
      </w:r>
      <w:r>
        <w:rPr>
          <w:rFonts w:eastAsia="Calibri"/>
          <w:lang w:eastAsia="en-US"/>
        </w:rPr>
        <w:t xml:space="preserve"> (TİM)</w:t>
      </w:r>
      <w:r w:rsidRPr="00367148">
        <w:rPr>
          <w:rFonts w:eastAsia="Calibri"/>
          <w:lang w:eastAsia="en-US"/>
        </w:rPr>
        <w:t xml:space="preserve"> alınan </w:t>
      </w:r>
      <w:proofErr w:type="gramStart"/>
      <w:r w:rsidRPr="0036714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6</w:t>
      </w:r>
      <w:r w:rsidRPr="00367148">
        <w:rPr>
          <w:rFonts w:eastAsia="Calibri"/>
          <w:lang w:eastAsia="en-US"/>
        </w:rPr>
        <w:t>/03/2020</w:t>
      </w:r>
      <w:proofErr w:type="gramEnd"/>
      <w:r w:rsidRPr="00367148">
        <w:rPr>
          <w:rFonts w:eastAsia="Calibri"/>
          <w:lang w:eastAsia="en-US"/>
        </w:rPr>
        <w:t xml:space="preserve"> tarih 2</w:t>
      </w:r>
      <w:r>
        <w:rPr>
          <w:rFonts w:eastAsia="Calibri"/>
          <w:lang w:eastAsia="en-US"/>
        </w:rPr>
        <w:t>19</w:t>
      </w:r>
      <w:r w:rsidRPr="00367148">
        <w:rPr>
          <w:rFonts w:eastAsia="Calibri"/>
          <w:lang w:eastAsia="en-US"/>
        </w:rPr>
        <w:t>-008</w:t>
      </w:r>
      <w:r>
        <w:rPr>
          <w:rFonts w:eastAsia="Calibri"/>
          <w:lang w:eastAsia="en-US"/>
        </w:rPr>
        <w:t>55</w:t>
      </w:r>
      <w:r w:rsidRPr="00367148">
        <w:rPr>
          <w:rFonts w:eastAsia="Calibri"/>
          <w:lang w:eastAsia="en-US"/>
        </w:rPr>
        <w:t xml:space="preserve"> sayılı yazı</w:t>
      </w:r>
      <w:r>
        <w:rPr>
          <w:rFonts w:eastAsia="Calibri"/>
          <w:lang w:eastAsia="en-US"/>
        </w:rPr>
        <w:t>da;</w:t>
      </w:r>
    </w:p>
    <w:p w:rsidR="00DD0CB9" w:rsidRDefault="00DD0CB9" w:rsidP="00DD0CB9">
      <w:pPr>
        <w:tabs>
          <w:tab w:val="left" w:pos="851"/>
        </w:tabs>
        <w:ind w:firstLine="851"/>
        <w:jc w:val="both"/>
        <w:rPr>
          <w:rFonts w:eastAsia="Calibri"/>
          <w:lang w:eastAsia="en-US"/>
        </w:rPr>
      </w:pPr>
    </w:p>
    <w:p w:rsidR="00DD0CB9" w:rsidRDefault="00DD0CB9" w:rsidP="00DD0C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Dünya Sağlık Örgütü tarafından </w:t>
      </w:r>
      <w:proofErr w:type="spellStart"/>
      <w:r>
        <w:rPr>
          <w:rFonts w:eastAsia="Calibri"/>
        </w:rPr>
        <w:t>pandemi</w:t>
      </w:r>
      <w:proofErr w:type="spellEnd"/>
      <w:r>
        <w:rPr>
          <w:rFonts w:eastAsia="Calibri"/>
        </w:rPr>
        <w:t xml:space="preserve"> olarak nitelendirilen </w:t>
      </w:r>
      <w:proofErr w:type="spellStart"/>
      <w:r w:rsidR="00E4002A">
        <w:rPr>
          <w:rFonts w:eastAsia="Calibri"/>
        </w:rPr>
        <w:t>K</w:t>
      </w:r>
      <w:r>
        <w:rPr>
          <w:rFonts w:eastAsia="Calibri"/>
        </w:rPr>
        <w:t>oronavirüs</w:t>
      </w:r>
      <w:proofErr w:type="spellEnd"/>
      <w:r>
        <w:rPr>
          <w:rFonts w:eastAsia="Calibri"/>
        </w:rPr>
        <w:t xml:space="preserve"> (</w:t>
      </w:r>
      <w:proofErr w:type="spellStart"/>
      <w:r w:rsidR="00E4002A">
        <w:rPr>
          <w:rFonts w:eastAsia="Calibri"/>
        </w:rPr>
        <w:t>C</w:t>
      </w:r>
      <w:r>
        <w:rPr>
          <w:rFonts w:eastAsia="Calibri"/>
        </w:rPr>
        <w:t>ovid</w:t>
      </w:r>
      <w:proofErr w:type="spellEnd"/>
      <w:r w:rsidR="00E4002A">
        <w:rPr>
          <w:rFonts w:eastAsia="Calibri"/>
        </w:rPr>
        <w:t>-</w:t>
      </w:r>
      <w:r>
        <w:rPr>
          <w:rFonts w:eastAsia="Calibri"/>
        </w:rPr>
        <w:t>19) salgınından ülkemizi</w:t>
      </w:r>
      <w:r w:rsidR="00D912C3">
        <w:rPr>
          <w:rFonts w:eastAsia="Calibri"/>
        </w:rPr>
        <w:t xml:space="preserve">, </w:t>
      </w:r>
      <w:r>
        <w:rPr>
          <w:rFonts w:eastAsia="Calibri"/>
        </w:rPr>
        <w:t>vatandaşlarımızı korumak ve salgının yayılmasını engellemek amacıyla alınan tedbirler kapsamında</w:t>
      </w:r>
      <w:r w:rsidR="00D912C3">
        <w:rPr>
          <w:rFonts w:eastAsia="Calibri"/>
        </w:rPr>
        <w:t>,</w:t>
      </w:r>
      <w:r>
        <w:rPr>
          <w:rFonts w:eastAsia="Calibri"/>
        </w:rPr>
        <w:t xml:space="preserve"> mümkün olan hizmetlerin yükümlülerce gümrük idarelerine gidilmesine gerek kalmadan sunulmasının önem kazandığı</w:t>
      </w:r>
      <w:r w:rsidR="00E4002A">
        <w:rPr>
          <w:rFonts w:eastAsia="Calibri"/>
        </w:rPr>
        <w:t xml:space="preserve"> ve</w:t>
      </w:r>
      <w:r>
        <w:rPr>
          <w:rFonts w:eastAsia="Calibri"/>
        </w:rPr>
        <w:t xml:space="preserve"> bu </w:t>
      </w:r>
      <w:r w:rsidR="00D912C3">
        <w:rPr>
          <w:rFonts w:eastAsia="Calibri"/>
        </w:rPr>
        <w:t>çerçevede,</w:t>
      </w:r>
      <w:r>
        <w:rPr>
          <w:rFonts w:eastAsia="Calibri"/>
        </w:rPr>
        <w:t xml:space="preserve"> gümrük idarelerince sunulan hizmetlerden, ekli tabloda yer alanların e-devlet üzerinden veya Bakanlık web sayfası üzerinden ulaşılacak programlar vasıtasıyla verilmesinin mü</w:t>
      </w:r>
      <w:r w:rsidR="00E4002A">
        <w:rPr>
          <w:rFonts w:eastAsia="Calibri"/>
        </w:rPr>
        <w:t xml:space="preserve">mkün olduğu </w:t>
      </w:r>
      <w:r w:rsidR="00D912C3">
        <w:rPr>
          <w:rFonts w:eastAsia="Calibri"/>
        </w:rPr>
        <w:t>belirtilmekte</w:t>
      </w:r>
      <w:r w:rsidR="00E4002A">
        <w:rPr>
          <w:rFonts w:eastAsia="Calibri"/>
        </w:rPr>
        <w:t xml:space="preserve"> olup,</w:t>
      </w:r>
      <w:r>
        <w:rPr>
          <w:rFonts w:eastAsia="Calibri"/>
        </w:rPr>
        <w:t xml:space="preserve"> yükümlülerin işlemleri mümkün olduğunda gümrük idareleriyle temas kurmadan gerçekleştirmeleri</w:t>
      </w:r>
      <w:r w:rsidR="00E4002A">
        <w:rPr>
          <w:rFonts w:eastAsia="Calibri"/>
        </w:rPr>
        <w:t>nin</w:t>
      </w:r>
      <w:r>
        <w:rPr>
          <w:rFonts w:eastAsia="Calibri"/>
        </w:rPr>
        <w:t xml:space="preserve"> önemli olduğu ifade edilmektedir.</w:t>
      </w:r>
      <w:proofErr w:type="gramEnd"/>
    </w:p>
    <w:p w:rsidR="00DD0CB9" w:rsidRDefault="00DD0CB9" w:rsidP="00DD0C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DD0CB9" w:rsidRPr="00367148" w:rsidRDefault="00DD0CB9" w:rsidP="00DD0CB9">
      <w:pPr>
        <w:pStyle w:val="Default"/>
        <w:ind w:firstLine="851"/>
        <w:jc w:val="both"/>
      </w:pPr>
      <w:r w:rsidRPr="00367148">
        <w:t xml:space="preserve">  Bilgilerinize sunarız. </w:t>
      </w:r>
    </w:p>
    <w:p w:rsidR="00DD0CB9" w:rsidRPr="00367148" w:rsidRDefault="00DD0CB9" w:rsidP="00DD0CB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DD0CB9" w:rsidRPr="002F4A57" w:rsidRDefault="00DD0CB9" w:rsidP="00E4002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DD0CB9" w:rsidRPr="002F4A57" w:rsidRDefault="00DD0CB9" w:rsidP="00E400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DD0CB9" w:rsidRPr="002F4A57" w:rsidRDefault="00DD0CB9" w:rsidP="00E400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DD0CB9" w:rsidRPr="00367148" w:rsidRDefault="00DD0CB9" w:rsidP="00E4002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</w:pPr>
      <w:r w:rsidRPr="002F4A57">
        <w:rPr>
          <w:b/>
          <w:bCs/>
          <w:color w:val="000000"/>
        </w:rPr>
        <w:t>Şube Müdürü</w:t>
      </w:r>
    </w:p>
    <w:p w:rsidR="00DD0CB9" w:rsidRDefault="00DD0CB9" w:rsidP="00DD0CB9">
      <w:pPr>
        <w:autoSpaceDE w:val="0"/>
        <w:autoSpaceDN w:val="0"/>
        <w:adjustRightInd w:val="0"/>
        <w:rPr>
          <w:b/>
          <w:bCs/>
          <w:color w:val="000000"/>
        </w:rPr>
      </w:pPr>
    </w:p>
    <w:p w:rsidR="00DD0CB9" w:rsidRDefault="00DD0CB9" w:rsidP="00DD0CB9">
      <w:pPr>
        <w:autoSpaceDE w:val="0"/>
        <w:autoSpaceDN w:val="0"/>
        <w:adjustRightInd w:val="0"/>
        <w:rPr>
          <w:b/>
          <w:bCs/>
          <w:color w:val="000000"/>
        </w:rPr>
      </w:pPr>
    </w:p>
    <w:p w:rsidR="00DD0CB9" w:rsidRPr="00367148" w:rsidRDefault="00DD0CB9" w:rsidP="00DD0CB9">
      <w:pPr>
        <w:autoSpaceDE w:val="0"/>
        <w:autoSpaceDN w:val="0"/>
        <w:adjustRightInd w:val="0"/>
        <w:rPr>
          <w:b/>
          <w:bCs/>
          <w:color w:val="000000"/>
        </w:rPr>
      </w:pPr>
    </w:p>
    <w:p w:rsidR="00DD0CB9" w:rsidRPr="00367148" w:rsidRDefault="00DD0CB9" w:rsidP="00DD0CB9">
      <w:pPr>
        <w:autoSpaceDE w:val="0"/>
        <w:autoSpaceDN w:val="0"/>
        <w:adjustRightInd w:val="0"/>
        <w:rPr>
          <w:b/>
          <w:bCs/>
          <w:color w:val="000000"/>
        </w:rPr>
      </w:pPr>
    </w:p>
    <w:p w:rsidR="00DD0CB9" w:rsidRPr="00367148" w:rsidRDefault="00DD0CB9" w:rsidP="00DD0CB9">
      <w:pPr>
        <w:rPr>
          <w:b/>
          <w:bCs/>
          <w:color w:val="000000"/>
        </w:rPr>
      </w:pPr>
      <w:r w:rsidRPr="00367148">
        <w:rPr>
          <w:b/>
          <w:bCs/>
          <w:color w:val="000000"/>
        </w:rPr>
        <w:t>Ek:</w:t>
      </w:r>
      <w:r w:rsidRPr="00115925">
        <w:rPr>
          <w:rFonts w:eastAsia="Calibri"/>
        </w:rPr>
        <w:t xml:space="preserve"> </w:t>
      </w:r>
      <w:r w:rsidR="007F31A3">
        <w:rPr>
          <w:rFonts w:eastAsia="Calibri"/>
        </w:rPr>
        <w:t xml:space="preserve"> </w:t>
      </w:r>
      <w:hyperlink r:id="rId6" w:history="1">
        <w:r w:rsidRPr="00A86DC1">
          <w:rPr>
            <w:rStyle w:val="Kpr"/>
            <w:rFonts w:eastAsia="Calibri"/>
          </w:rPr>
          <w:t>Uzaktan Yapılabilecek İşlemler Listesi (3 Sayfa)</w:t>
        </w:r>
      </w:hyperlink>
      <w:r w:rsidRPr="00367148">
        <w:rPr>
          <w:b/>
          <w:bCs/>
          <w:color w:val="000000"/>
        </w:rPr>
        <w:t xml:space="preserve"> </w:t>
      </w:r>
    </w:p>
    <w:sectPr w:rsidR="00DD0CB9" w:rsidRPr="0036714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03" w:rsidRDefault="001D6503" w:rsidP="00CA0A79">
      <w:r>
        <w:separator/>
      </w:r>
    </w:p>
  </w:endnote>
  <w:endnote w:type="continuationSeparator" w:id="0">
    <w:p w:rsidR="001D6503" w:rsidRDefault="001D650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03" w:rsidRDefault="001D6503" w:rsidP="00CA0A79">
      <w:r>
        <w:separator/>
      </w:r>
    </w:p>
  </w:footnote>
  <w:footnote w:type="continuationSeparator" w:id="0">
    <w:p w:rsidR="001D6503" w:rsidRDefault="001D650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D6503"/>
    <w:rsid w:val="001E2EB1"/>
    <w:rsid w:val="002A2A5D"/>
    <w:rsid w:val="00332F28"/>
    <w:rsid w:val="003758C7"/>
    <w:rsid w:val="004317EC"/>
    <w:rsid w:val="0043655A"/>
    <w:rsid w:val="004619D4"/>
    <w:rsid w:val="00463AFB"/>
    <w:rsid w:val="00482DC6"/>
    <w:rsid w:val="004E006D"/>
    <w:rsid w:val="005641F2"/>
    <w:rsid w:val="00572595"/>
    <w:rsid w:val="005A52B1"/>
    <w:rsid w:val="005E19F6"/>
    <w:rsid w:val="006909EE"/>
    <w:rsid w:val="006B0D6F"/>
    <w:rsid w:val="006D0263"/>
    <w:rsid w:val="007375A2"/>
    <w:rsid w:val="007F31A3"/>
    <w:rsid w:val="00800A03"/>
    <w:rsid w:val="00890693"/>
    <w:rsid w:val="009D3D9E"/>
    <w:rsid w:val="00A86DC1"/>
    <w:rsid w:val="00A950A1"/>
    <w:rsid w:val="00AF16B6"/>
    <w:rsid w:val="00B20F3F"/>
    <w:rsid w:val="00B35617"/>
    <w:rsid w:val="00B40C74"/>
    <w:rsid w:val="00B472CF"/>
    <w:rsid w:val="00BE482E"/>
    <w:rsid w:val="00CA0A79"/>
    <w:rsid w:val="00CF6894"/>
    <w:rsid w:val="00CF6FC9"/>
    <w:rsid w:val="00D55236"/>
    <w:rsid w:val="00D678DA"/>
    <w:rsid w:val="00D912C3"/>
    <w:rsid w:val="00D9165B"/>
    <w:rsid w:val="00DA2F5C"/>
    <w:rsid w:val="00DB2741"/>
    <w:rsid w:val="00DD0CB9"/>
    <w:rsid w:val="00E0118F"/>
    <w:rsid w:val="00E2768D"/>
    <w:rsid w:val="00E4002A"/>
    <w:rsid w:val="00E57DD9"/>
    <w:rsid w:val="00EC6822"/>
    <w:rsid w:val="00F84A7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0C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CB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D0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64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86DAA"/>
    <w:rsid w:val="006543CB"/>
    <w:rsid w:val="006F71B2"/>
    <w:rsid w:val="007D7B72"/>
    <w:rsid w:val="00A169FE"/>
    <w:rsid w:val="00B3768E"/>
    <w:rsid w:val="00DB1816"/>
    <w:rsid w:val="00DD010C"/>
    <w:rsid w:val="00E4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Koronavirüs Tedbirleri – Gümrük İşlemleri</dc:subject>
  <dc:creator>Kubra Aygun</dc:creator>
  <cp:keywords>27/03/2020</cp:keywords>
  <dc:description/>
  <cp:lastModifiedBy>vedat.iyigun</cp:lastModifiedBy>
  <cp:revision>15</cp:revision>
  <dcterms:created xsi:type="dcterms:W3CDTF">2018-07-03T05:56:00Z</dcterms:created>
  <dcterms:modified xsi:type="dcterms:W3CDTF">2020-03-27T12:22:00Z</dcterms:modified>
  <cp:category>2020/196-01309</cp:category>
</cp:coreProperties>
</file>