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8C79D8">
                  <w:t>2020/107-01692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C79D8">
                  <w:t>08/05/2020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31" w:type="pct"/>
                <w:gridSpan w:val="2"/>
              </w:tcPr>
              <w:p w:rsidR="00482DC6" w:rsidRDefault="002A0E7B" w:rsidP="0098610C">
                <w:r>
                  <w:t xml:space="preserve">Eximbank </w:t>
                </w:r>
                <w:r w:rsidR="00E42897">
                  <w:t xml:space="preserve">- </w:t>
                </w:r>
                <w:r>
                  <w:t>Stok Finansman Destek Paketi</w:t>
                </w:r>
              </w:p>
            </w:tc>
          </w:sdtContent>
        </w:sdt>
      </w:tr>
    </w:tbl>
    <w:p w:rsidR="00CA0A79" w:rsidRDefault="00CA0A79"/>
    <w:p w:rsidR="009C732B" w:rsidRPr="002F4A57" w:rsidRDefault="009C732B" w:rsidP="009C732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9C732B" w:rsidRPr="002F4A57" w:rsidRDefault="009C732B" w:rsidP="009C732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C732B" w:rsidRPr="002F4A57" w:rsidRDefault="009C732B" w:rsidP="009C732B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E42897" w:rsidRDefault="00E42897" w:rsidP="009C732B">
      <w:pPr>
        <w:jc w:val="center"/>
        <w:rPr>
          <w:b/>
          <w:bCs/>
          <w:u w:val="single"/>
        </w:rPr>
      </w:pPr>
    </w:p>
    <w:p w:rsidR="009C732B" w:rsidRPr="002F4A57" w:rsidRDefault="009C732B" w:rsidP="009C732B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250</w:t>
      </w:r>
      <w:r w:rsidRPr="002F4A57">
        <w:rPr>
          <w:b/>
          <w:bCs/>
          <w:u w:val="single"/>
        </w:rPr>
        <w:t xml:space="preserve"> </w:t>
      </w:r>
    </w:p>
    <w:p w:rsidR="009C732B" w:rsidRDefault="009C732B" w:rsidP="009C732B">
      <w:pPr>
        <w:jc w:val="center"/>
        <w:rPr>
          <w:b/>
          <w:bCs/>
          <w:u w:val="single"/>
        </w:rPr>
      </w:pPr>
    </w:p>
    <w:p w:rsidR="009C732B" w:rsidRPr="002F4A57" w:rsidRDefault="009C732B" w:rsidP="009C732B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9C732B" w:rsidRPr="002F4A57" w:rsidRDefault="009C732B" w:rsidP="009C732B">
      <w:pPr>
        <w:tabs>
          <w:tab w:val="left" w:pos="851"/>
        </w:tabs>
        <w:ind w:firstLine="900"/>
        <w:jc w:val="both"/>
      </w:pPr>
      <w:r w:rsidRPr="002F4A57">
        <w:t>Sayın üyemiz,</w:t>
      </w:r>
    </w:p>
    <w:p w:rsidR="009C732B" w:rsidRPr="002F4A57" w:rsidRDefault="009C732B" w:rsidP="009C732B">
      <w:pPr>
        <w:tabs>
          <w:tab w:val="left" w:pos="851"/>
        </w:tabs>
        <w:ind w:firstLine="900"/>
        <w:jc w:val="both"/>
      </w:pPr>
      <w:r w:rsidRPr="002F4A57">
        <w:t xml:space="preserve"> </w:t>
      </w:r>
    </w:p>
    <w:p w:rsidR="009C732B" w:rsidRPr="00E42897" w:rsidRDefault="009C732B" w:rsidP="00E42897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r w:rsidRPr="004A17AD">
        <w:rPr>
          <w:rFonts w:eastAsiaTheme="minorHAnsi"/>
          <w:lang w:eastAsia="en-US"/>
        </w:rPr>
        <w:t>Türk Eximbank ile Kredi Garanti Fonu A.Ş. arasında imzalanan protokol kapsamında</w:t>
      </w:r>
      <w:r w:rsidR="00D1170B">
        <w:rPr>
          <w:rFonts w:eastAsiaTheme="minorHAnsi"/>
          <w:lang w:eastAsia="en-US"/>
        </w:rPr>
        <w:t>,</w:t>
      </w:r>
      <w:r w:rsidRPr="004A17AD">
        <w:rPr>
          <w:rFonts w:eastAsiaTheme="minorHAnsi"/>
          <w:lang w:eastAsia="en-US"/>
        </w:rPr>
        <w:t xml:space="preserve"> hazine desteği kefaleti ile 30.04.2020 tarihinden itibaren geçerli olmak üzere </w:t>
      </w:r>
      <w:r w:rsidRPr="004A17AD">
        <w:rPr>
          <w:rFonts w:eastAsiaTheme="minorHAnsi"/>
          <w:b/>
          <w:i/>
          <w:lang w:eastAsia="en-US"/>
        </w:rPr>
        <w:t>“</w:t>
      </w:r>
      <w:r w:rsidRPr="004A17AD">
        <w:rPr>
          <w:rFonts w:eastAsiaTheme="minorHAnsi"/>
          <w:b/>
          <w:bCs/>
          <w:i/>
          <w:iCs/>
          <w:lang w:eastAsia="en-US"/>
        </w:rPr>
        <w:t>Stok Finansman Destek Paketi</w:t>
      </w:r>
      <w:r w:rsidRPr="004A17AD">
        <w:rPr>
          <w:rFonts w:eastAsiaTheme="minorHAnsi"/>
          <w:b/>
          <w:i/>
          <w:lang w:eastAsia="en-US"/>
        </w:rPr>
        <w:t>”</w:t>
      </w:r>
      <w:r>
        <w:rPr>
          <w:rFonts w:eastAsiaTheme="minorHAnsi"/>
          <w:lang w:eastAsia="en-US"/>
        </w:rPr>
        <w:t xml:space="preserve"> </w:t>
      </w:r>
      <w:r w:rsidRPr="004A17AD">
        <w:rPr>
          <w:rFonts w:eastAsiaTheme="minorHAnsi"/>
          <w:lang w:eastAsia="en-US"/>
        </w:rPr>
        <w:t>devreye</w:t>
      </w:r>
      <w:r>
        <w:rPr>
          <w:rFonts w:eastAsiaTheme="minorHAnsi"/>
          <w:lang w:eastAsia="en-US"/>
        </w:rPr>
        <w:t xml:space="preserve"> </w:t>
      </w:r>
      <w:r w:rsidR="00E42897">
        <w:rPr>
          <w:rFonts w:eastAsiaTheme="minorHAnsi"/>
          <w:lang w:eastAsia="en-US"/>
        </w:rPr>
        <w:t>alınmış olup s</w:t>
      </w:r>
      <w:r w:rsidRPr="004A17AD">
        <w:rPr>
          <w:rFonts w:eastAsiaTheme="minorHAnsi"/>
          <w:lang w:val="en-US" w:eastAsia="en-US"/>
        </w:rPr>
        <w:t xml:space="preserve">öz konusu destek paketine ilişkin </w:t>
      </w:r>
      <w:r w:rsidR="00E42897">
        <w:rPr>
          <w:rFonts w:eastAsiaTheme="minorHAnsi"/>
          <w:lang w:val="en-US" w:eastAsia="en-US"/>
        </w:rPr>
        <w:t>hususlar</w:t>
      </w:r>
      <w:r w:rsidRPr="004A17AD">
        <w:rPr>
          <w:rFonts w:eastAsiaTheme="minorHAnsi"/>
          <w:lang w:val="en-US" w:eastAsia="en-US"/>
        </w:rPr>
        <w:t xml:space="preserve"> </w:t>
      </w:r>
      <w:r w:rsidR="00E42897">
        <w:rPr>
          <w:rFonts w:eastAsiaTheme="minorHAnsi"/>
          <w:lang w:val="en-US" w:eastAsia="en-US"/>
        </w:rPr>
        <w:t>aşağıda yer almaktadır.</w:t>
      </w:r>
    </w:p>
    <w:p w:rsidR="009C732B" w:rsidRPr="004A17AD" w:rsidRDefault="009C732B" w:rsidP="009C732B">
      <w:pPr>
        <w:autoSpaceDE w:val="0"/>
        <w:autoSpaceDN w:val="0"/>
        <w:adjustRightInd w:val="0"/>
        <w:ind w:firstLine="900"/>
        <w:jc w:val="both"/>
        <w:rPr>
          <w:rFonts w:eastAsiaTheme="minorHAnsi"/>
          <w:lang w:val="en-US" w:eastAsia="en-US"/>
        </w:rPr>
      </w:pPr>
    </w:p>
    <w:p w:rsidR="009C732B" w:rsidRDefault="009C732B" w:rsidP="009C732B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rPr>
          <w:rFonts w:eastAsiaTheme="minorHAnsi"/>
          <w:lang w:val="en-US" w:eastAsia="en-US"/>
        </w:rPr>
      </w:pPr>
      <w:r w:rsidRPr="004A17AD">
        <w:rPr>
          <w:rFonts w:eastAsiaTheme="minorHAnsi"/>
          <w:lang w:val="en-US" w:eastAsia="en-US"/>
        </w:rPr>
        <w:t>Mevcut koşullarda stoklarını sipariş iptalleri ve talep düşüşü nedeniyle satamayarak taşımak zorunda kalan ihracatçılarımızın stok finansmanı amacına yönelik 1 yıl vadeli TL Reeskont Kredisi kullandırılacaktır.</w:t>
      </w:r>
    </w:p>
    <w:p w:rsidR="009C732B" w:rsidRPr="004A17AD" w:rsidRDefault="009C732B" w:rsidP="009C732B">
      <w:pPr>
        <w:autoSpaceDE w:val="0"/>
        <w:autoSpaceDN w:val="0"/>
        <w:adjustRightInd w:val="0"/>
        <w:ind w:left="900"/>
        <w:jc w:val="both"/>
        <w:rPr>
          <w:rFonts w:eastAsiaTheme="minorHAnsi"/>
          <w:lang w:val="en-US" w:eastAsia="en-US"/>
        </w:rPr>
      </w:pPr>
    </w:p>
    <w:p w:rsidR="009C732B" w:rsidRDefault="009C732B" w:rsidP="009C732B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rPr>
          <w:rFonts w:eastAsiaTheme="minorHAnsi"/>
          <w:lang w:val="en-US" w:eastAsia="en-US"/>
        </w:rPr>
      </w:pPr>
      <w:r w:rsidRPr="004A17AD">
        <w:rPr>
          <w:rFonts w:eastAsiaTheme="minorHAnsi"/>
          <w:lang w:val="en-US" w:eastAsia="en-US"/>
        </w:rPr>
        <w:t>Kredi faiz oranı yıllık %7.75 olup, KGF kefalet komisyonu %0,50 olarak uygulanacaktır.</w:t>
      </w:r>
    </w:p>
    <w:p w:rsidR="009C732B" w:rsidRPr="004A17AD" w:rsidRDefault="009C732B" w:rsidP="009C732B">
      <w:pPr>
        <w:autoSpaceDE w:val="0"/>
        <w:autoSpaceDN w:val="0"/>
        <w:adjustRightInd w:val="0"/>
        <w:ind w:left="900"/>
        <w:jc w:val="both"/>
        <w:rPr>
          <w:rFonts w:eastAsiaTheme="minorHAnsi"/>
          <w:lang w:val="en-US" w:eastAsia="en-US"/>
        </w:rPr>
      </w:pPr>
    </w:p>
    <w:p w:rsidR="009C732B" w:rsidRDefault="009C732B" w:rsidP="009C732B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rPr>
          <w:rFonts w:eastAsiaTheme="minorHAnsi"/>
          <w:lang w:val="en-US" w:eastAsia="en-US"/>
        </w:rPr>
      </w:pPr>
      <w:r w:rsidRPr="004A17AD">
        <w:rPr>
          <w:rFonts w:eastAsiaTheme="minorHAnsi"/>
          <w:lang w:val="en-US" w:eastAsia="en-US"/>
        </w:rPr>
        <w:t>Kredi, firmaların 01.01.2020-31.03.2020 tarihleri arasındaki stok alım belgelerinin ibrazı karşılığında kullandırılacaktır.</w:t>
      </w:r>
    </w:p>
    <w:p w:rsidR="009C732B" w:rsidRPr="004A17AD" w:rsidRDefault="009C732B" w:rsidP="009C732B">
      <w:pPr>
        <w:autoSpaceDE w:val="0"/>
        <w:autoSpaceDN w:val="0"/>
        <w:adjustRightInd w:val="0"/>
        <w:ind w:left="900"/>
        <w:jc w:val="both"/>
        <w:rPr>
          <w:rFonts w:eastAsiaTheme="minorHAnsi"/>
          <w:lang w:val="en-US" w:eastAsia="en-US"/>
        </w:rPr>
      </w:pPr>
    </w:p>
    <w:p w:rsidR="009C732B" w:rsidRPr="004A17AD" w:rsidRDefault="009C732B" w:rsidP="009C732B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rPr>
          <w:rFonts w:eastAsiaTheme="minorHAnsi"/>
          <w:lang w:val="en-US" w:eastAsia="en-US"/>
        </w:rPr>
      </w:pPr>
      <w:r w:rsidRPr="004A17AD">
        <w:rPr>
          <w:rFonts w:eastAsiaTheme="minorHAnsi"/>
          <w:lang w:val="en-US" w:eastAsia="en-US"/>
        </w:rPr>
        <w:t>KGF Kefalet üst limiti KOBİ'ler için 25 milyon TL, KOBİ dışı firmalar için 50 milyon TL'dir.</w:t>
      </w:r>
    </w:p>
    <w:p w:rsidR="009C732B" w:rsidRDefault="009C732B" w:rsidP="009C732B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</w:p>
    <w:p w:rsidR="009C732B" w:rsidRDefault="009C732B" w:rsidP="009C732B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Detaylı bilgiye </w:t>
      </w:r>
      <w:hyperlink r:id="rId7" w:history="1">
        <w:r w:rsidRPr="004A17AD">
          <w:rPr>
            <w:rStyle w:val="Hyperlink"/>
            <w:rFonts w:eastAsiaTheme="minorHAnsi"/>
            <w:lang w:eastAsia="en-US"/>
          </w:rPr>
          <w:t>https://www.kgf.com.tr/index.php/tr/urunlerimiz/hazine-destekli-kefaletler/eximbank-stok-finansman-kredi-destek-paketi</w:t>
        </w:r>
      </w:hyperlink>
      <w:r>
        <w:rPr>
          <w:rFonts w:eastAsiaTheme="minorHAnsi"/>
          <w:lang w:eastAsia="en-US"/>
        </w:rPr>
        <w:t xml:space="preserve"> bağlantısından </w:t>
      </w:r>
      <w:r w:rsidR="00E42897">
        <w:rPr>
          <w:rFonts w:eastAsiaTheme="minorHAnsi"/>
          <w:lang w:eastAsia="en-US"/>
        </w:rPr>
        <w:t>ulaşılabilmektedir</w:t>
      </w:r>
      <w:r>
        <w:rPr>
          <w:rFonts w:eastAsiaTheme="minorHAnsi"/>
          <w:lang w:eastAsia="en-US"/>
        </w:rPr>
        <w:t>.</w:t>
      </w:r>
    </w:p>
    <w:p w:rsidR="009C732B" w:rsidRDefault="009C732B" w:rsidP="009C732B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</w:p>
    <w:p w:rsidR="009C732B" w:rsidRPr="002F4A57" w:rsidRDefault="009C732B" w:rsidP="009C732B">
      <w:pPr>
        <w:tabs>
          <w:tab w:val="left" w:pos="851"/>
          <w:tab w:val="left" w:pos="993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9C732B" w:rsidRDefault="009C732B" w:rsidP="009C732B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C732B" w:rsidRPr="002F4A57" w:rsidRDefault="009C732B" w:rsidP="009C732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r w:rsidRPr="002F4A57">
        <w:rPr>
          <w:i/>
          <w:iCs/>
          <w:color w:val="000000"/>
        </w:rPr>
        <w:t>e-imzalıdır</w:t>
      </w:r>
    </w:p>
    <w:p w:rsidR="009C732B" w:rsidRPr="002F4A57" w:rsidRDefault="009C732B" w:rsidP="009C732B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9C732B" w:rsidRPr="002F4A57" w:rsidRDefault="009C732B" w:rsidP="009C732B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9C732B" w:rsidRPr="002F4A57" w:rsidRDefault="009C732B" w:rsidP="009C732B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CA0A79" w:rsidRDefault="00CA0A79"/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51" w:rsidRDefault="00363D51" w:rsidP="00CA0A79">
      <w:r>
        <w:separator/>
      </w:r>
    </w:p>
  </w:endnote>
  <w:endnote w:type="continuationSeparator" w:id="0">
    <w:p w:rsidR="00363D51" w:rsidRDefault="00363D51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51" w:rsidRDefault="00363D51" w:rsidP="00CA0A79">
      <w:r>
        <w:separator/>
      </w:r>
    </w:p>
  </w:footnote>
  <w:footnote w:type="continuationSeparator" w:id="0">
    <w:p w:rsidR="00363D51" w:rsidRDefault="00363D51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DAD"/>
    <w:multiLevelType w:val="multilevel"/>
    <w:tmpl w:val="AEB86C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E2EB1"/>
    <w:rsid w:val="002A0E7B"/>
    <w:rsid w:val="002A2A5D"/>
    <w:rsid w:val="00332F28"/>
    <w:rsid w:val="00363D51"/>
    <w:rsid w:val="0043655A"/>
    <w:rsid w:val="004544D1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800A03"/>
    <w:rsid w:val="00890693"/>
    <w:rsid w:val="008C79D8"/>
    <w:rsid w:val="009C732B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1170B"/>
    <w:rsid w:val="00D123E0"/>
    <w:rsid w:val="00D53F64"/>
    <w:rsid w:val="00D55236"/>
    <w:rsid w:val="00D678DA"/>
    <w:rsid w:val="00DA2F5C"/>
    <w:rsid w:val="00DB2741"/>
    <w:rsid w:val="00E2768D"/>
    <w:rsid w:val="00E42897"/>
    <w:rsid w:val="00E57DD9"/>
    <w:rsid w:val="00EC6822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7B5D81-B5FD-441A-999A-22DCE1FB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2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gf.com.tr/index.php/tr/urunlerimiz/hazine-destekli-kefaletler/eximbank-stok-finansman-kredi-destek-pake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4D7133"/>
    <w:rsid w:val="005203ED"/>
    <w:rsid w:val="006543CB"/>
    <w:rsid w:val="007169CF"/>
    <w:rsid w:val="007D7B72"/>
    <w:rsid w:val="00A169FE"/>
    <w:rsid w:val="00B3768E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1271</Characters>
  <Application>Microsoft Office Word</Application>
  <DocSecurity>0</DocSecurity>
  <Lines>55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ÜMİT CAN ÜNAL</Manager>
  <Company>UZMAN YARDIMCISI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Eximbank - Stok Finansman Destek Paketi</dc:subject>
  <dc:creator>Kubra Aygun</dc:creator>
  <cp:keywords>08/05/2020</cp:keywords>
  <dc:description/>
  <cp:lastModifiedBy>SYSTEM</cp:lastModifiedBy>
  <cp:revision>11</cp:revision>
  <dcterms:created xsi:type="dcterms:W3CDTF">2018-07-03T05:56:00Z</dcterms:created>
  <dcterms:modified xsi:type="dcterms:W3CDTF">2020-05-08T12:28:00Z</dcterms:modified>
  <cp:category>2020/107-01692</cp:category>
</cp:coreProperties>
</file>