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D60506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B0982">
                  <w:t>2020/916-02445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D60506">
            <w:pPr>
              <w:ind w:left="-416" w:firstLine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B0982">
                  <w:t>14/07/2020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D60506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D60506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rPr>
              <w:rFonts w:eastAsiaTheme="minorHAnsi"/>
              <w:color w:val="000000"/>
              <w:lang w:eastAsia="en-US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2E0581" w:rsidP="00FB3336">
                <w:r w:rsidRPr="002E0581">
                  <w:rPr>
                    <w:rFonts w:eastAsiaTheme="minorHAnsi"/>
                    <w:color w:val="000000"/>
                    <w:lang w:eastAsia="en-US"/>
                  </w:rPr>
                  <w:t xml:space="preserve">Amerika Yurtdışı Lojistik Merkezi (Mobilya, </w:t>
                </w:r>
                <w:proofErr w:type="gramStart"/>
                <w:r w:rsidRPr="002E0581">
                  <w:rPr>
                    <w:rFonts w:eastAsiaTheme="minorHAnsi"/>
                    <w:color w:val="000000"/>
                    <w:lang w:eastAsia="en-US"/>
                  </w:rPr>
                  <w:t>Kağıt</w:t>
                </w:r>
                <w:proofErr w:type="gramEnd"/>
                <w:r w:rsidRPr="002E0581">
                  <w:rPr>
                    <w:rFonts w:eastAsiaTheme="minorHAnsi"/>
                    <w:color w:val="000000"/>
                    <w:lang w:eastAsia="en-US"/>
                  </w:rPr>
                  <w:t xml:space="preserve"> ve Orman Ürünleri)</w:t>
                </w:r>
              </w:p>
            </w:tc>
          </w:sdtContent>
        </w:sdt>
      </w:tr>
    </w:tbl>
    <w:p w:rsidR="00CA0A79" w:rsidRDefault="00CA0A79"/>
    <w:p w:rsidR="00F61AAB" w:rsidRPr="00967262" w:rsidRDefault="00F61AAB" w:rsidP="00F61AA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67262">
        <w:rPr>
          <w:b/>
          <w:u w:val="single"/>
        </w:rPr>
        <w:t>E-POSTA</w:t>
      </w:r>
    </w:p>
    <w:p w:rsidR="00F61AAB" w:rsidRPr="00967262" w:rsidRDefault="00F61AAB" w:rsidP="00F61AAB">
      <w:pPr>
        <w:tabs>
          <w:tab w:val="left" w:pos="851"/>
        </w:tabs>
        <w:jc w:val="center"/>
        <w:rPr>
          <w:b/>
        </w:rPr>
      </w:pPr>
    </w:p>
    <w:p w:rsidR="00F61AAB" w:rsidRPr="00967262" w:rsidRDefault="00F61AAB" w:rsidP="00F61AAB">
      <w:pPr>
        <w:tabs>
          <w:tab w:val="left" w:pos="851"/>
        </w:tabs>
        <w:jc w:val="center"/>
        <w:rPr>
          <w:b/>
        </w:rPr>
      </w:pPr>
      <w:r w:rsidRPr="00967262">
        <w:rPr>
          <w:b/>
        </w:rPr>
        <w:t>KARADENİZ İHRACATÇI BİRLİKLERİ ÜYELERİNE SİRKÜLER</w:t>
      </w:r>
    </w:p>
    <w:p w:rsidR="00F61AAB" w:rsidRDefault="00F61AAB" w:rsidP="00F61AAB">
      <w:pPr>
        <w:jc w:val="center"/>
        <w:rPr>
          <w:b/>
          <w:bCs/>
          <w:u w:val="single"/>
        </w:rPr>
      </w:pPr>
      <w:r w:rsidRPr="00967262">
        <w:rPr>
          <w:b/>
          <w:bCs/>
          <w:u w:val="single"/>
        </w:rPr>
        <w:t>2020 / 362</w:t>
      </w:r>
    </w:p>
    <w:p w:rsidR="00FB3336" w:rsidRPr="00967262" w:rsidRDefault="00FB3336" w:rsidP="00F61AAB">
      <w:pPr>
        <w:jc w:val="center"/>
        <w:rPr>
          <w:b/>
          <w:bCs/>
          <w:u w:val="single"/>
        </w:rPr>
      </w:pPr>
    </w:p>
    <w:p w:rsidR="00F61AAB" w:rsidRPr="00967262" w:rsidRDefault="00F61AAB" w:rsidP="00F61AAB">
      <w:pPr>
        <w:tabs>
          <w:tab w:val="left" w:pos="851"/>
        </w:tabs>
        <w:ind w:firstLine="851"/>
        <w:jc w:val="both"/>
      </w:pPr>
      <w:r w:rsidRPr="00967262">
        <w:t>Sayın üyemiz,</w:t>
      </w:r>
    </w:p>
    <w:p w:rsidR="00F61AAB" w:rsidRPr="00967262" w:rsidRDefault="00F61AAB" w:rsidP="00F61AAB">
      <w:pPr>
        <w:pStyle w:val="Default"/>
        <w:ind w:firstLine="851"/>
        <w:jc w:val="both"/>
      </w:pPr>
    </w:p>
    <w:p w:rsidR="00F61AAB" w:rsidRPr="00967262" w:rsidRDefault="00F61AAB" w:rsidP="00F61AA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67262">
        <w:rPr>
          <w:rFonts w:eastAsiaTheme="minorHAnsi"/>
          <w:lang w:eastAsia="en-US"/>
        </w:rPr>
        <w:t xml:space="preserve">Ticaret Bakanlığı’nın bir yazısına atfen, İstanbul İhracatçı Birlikleri Genel </w:t>
      </w:r>
      <w:r>
        <w:rPr>
          <w:rFonts w:eastAsiaTheme="minorHAnsi"/>
          <w:lang w:eastAsia="en-US"/>
        </w:rPr>
        <w:t>S</w:t>
      </w:r>
      <w:r w:rsidRPr="00967262">
        <w:rPr>
          <w:rFonts w:eastAsiaTheme="minorHAnsi"/>
          <w:lang w:eastAsia="en-US"/>
        </w:rPr>
        <w:t xml:space="preserve">ekreterliği’nden alınan </w:t>
      </w:r>
      <w:proofErr w:type="gramStart"/>
      <w:r w:rsidRPr="00967262">
        <w:rPr>
          <w:rFonts w:eastAsiaTheme="minorHAnsi"/>
          <w:lang w:eastAsia="en-US"/>
        </w:rPr>
        <w:t>13/07/2020</w:t>
      </w:r>
      <w:proofErr w:type="gramEnd"/>
      <w:r w:rsidRPr="00967262">
        <w:rPr>
          <w:rFonts w:eastAsiaTheme="minorHAnsi"/>
          <w:lang w:eastAsia="en-US"/>
        </w:rPr>
        <w:t xml:space="preserve"> tarih 237-03578 sayılı yazıda;</w:t>
      </w:r>
    </w:p>
    <w:p w:rsidR="00F61AAB" w:rsidRPr="00967262" w:rsidRDefault="00F61AAB" w:rsidP="00F61AA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4559D" w:rsidRDefault="00F61AAB" w:rsidP="00F61AA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967262">
        <w:rPr>
          <w:rFonts w:eastAsiaTheme="minorHAnsi"/>
          <w:color w:val="000000"/>
          <w:lang w:eastAsia="en-US"/>
        </w:rPr>
        <w:t>İhracat-lojistik sektörleri işbirliğinde etkin yapılanmalara gitmek, tedarik-dağıtım zincirlerine nüfuz etmek ve önemli pazarlardaki ihracat performansımızı istikrarlı kılacak altyapı olanaklarını oluşturmak amacıyla Yurtdışı Lojistik Merkezler kurulmasını</w:t>
      </w:r>
      <w:r w:rsidR="00C4559D">
        <w:rPr>
          <w:rFonts w:eastAsiaTheme="minorHAnsi"/>
          <w:color w:val="000000"/>
          <w:lang w:eastAsia="en-US"/>
        </w:rPr>
        <w:t>n öngörüldüğü ve</w:t>
      </w:r>
      <w:r w:rsidRPr="00967262">
        <w:rPr>
          <w:rFonts w:eastAsiaTheme="minorHAnsi"/>
          <w:color w:val="000000"/>
          <w:lang w:eastAsia="en-US"/>
        </w:rPr>
        <w:t xml:space="preserve"> Türk ihraç ürünlerinin depolanması, </w:t>
      </w:r>
      <w:proofErr w:type="spellStart"/>
      <w:r w:rsidRPr="00967262">
        <w:rPr>
          <w:rFonts w:eastAsiaTheme="minorHAnsi"/>
          <w:color w:val="000000"/>
          <w:lang w:eastAsia="en-US"/>
        </w:rPr>
        <w:t>elleçlenmesi</w:t>
      </w:r>
      <w:proofErr w:type="spellEnd"/>
      <w:r w:rsidRPr="00967262">
        <w:rPr>
          <w:rFonts w:eastAsiaTheme="minorHAnsi"/>
          <w:color w:val="000000"/>
          <w:lang w:eastAsia="en-US"/>
        </w:rPr>
        <w:t xml:space="preserve"> ve ilgili ülkenin iç kesimlerine dağıtımının hedeflemesi doğrultusunda ilgili mevzuat çalışmalarının tamamlandığı</w:t>
      </w:r>
      <w:r w:rsidR="00C4559D">
        <w:rPr>
          <w:rFonts w:eastAsiaTheme="minorHAnsi"/>
          <w:color w:val="000000"/>
          <w:lang w:eastAsia="en-US"/>
        </w:rPr>
        <w:t xml:space="preserve"> bildirilmektedir.</w:t>
      </w:r>
    </w:p>
    <w:p w:rsidR="00C4559D" w:rsidRDefault="00C4559D" w:rsidP="00F61AA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2E0581" w:rsidRDefault="00C4559D" w:rsidP="00F61AA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Aynı yazıda devamla</w:t>
      </w:r>
      <w:r w:rsidR="00D64062">
        <w:rPr>
          <w:rFonts w:eastAsiaTheme="minorHAnsi"/>
          <w:color w:val="000000"/>
          <w:lang w:eastAsia="en-US"/>
        </w:rPr>
        <w:t>,</w:t>
      </w:r>
      <w:r w:rsidR="00F61AAB" w:rsidRPr="00967262">
        <w:rPr>
          <w:rFonts w:eastAsiaTheme="minorHAnsi"/>
          <w:color w:val="000000"/>
          <w:lang w:eastAsia="en-US"/>
        </w:rPr>
        <w:t xml:space="preserve"> Amerika Birleşik Devletlerinde</w:t>
      </w:r>
      <w:r>
        <w:rPr>
          <w:rFonts w:eastAsiaTheme="minorHAnsi"/>
          <w:color w:val="000000"/>
          <w:lang w:eastAsia="en-US"/>
        </w:rPr>
        <w:t xml:space="preserve"> (ABD)</w:t>
      </w:r>
      <w:r w:rsidR="00F61AAB" w:rsidRPr="00967262">
        <w:rPr>
          <w:rFonts w:eastAsiaTheme="minorHAnsi"/>
          <w:color w:val="000000"/>
          <w:lang w:eastAsia="en-US"/>
        </w:rPr>
        <w:t xml:space="preserve"> Yurtdışı Lojistik Merkezi kurulmasına ilişkin Birlikleri tarafından Bakanlık</w:t>
      </w:r>
      <w:r w:rsidR="00D64062">
        <w:rPr>
          <w:rFonts w:eastAsiaTheme="minorHAnsi"/>
          <w:color w:val="000000"/>
          <w:lang w:eastAsia="en-US"/>
        </w:rPr>
        <w:t>larına iletilen çalışmaya atıfla</w:t>
      </w:r>
      <w:r w:rsidR="00F61AAB" w:rsidRPr="00967262">
        <w:rPr>
          <w:rFonts w:eastAsiaTheme="minorHAnsi"/>
          <w:color w:val="000000"/>
          <w:lang w:eastAsia="en-US"/>
        </w:rPr>
        <w:t>, ABD’de kurulması öngörülen lojistik merkezlerinde ihtiyaç duyulabilecek hizmetler, hizmet talebinde bulunulacak firma adedi, talep edecekleri tahmini m</w:t>
      </w:r>
      <w:r w:rsidR="00F61AAB" w:rsidRPr="00C4559D">
        <w:rPr>
          <w:rFonts w:eastAsiaTheme="minorHAnsi"/>
          <w:color w:val="000000"/>
          <w:vertAlign w:val="superscript"/>
          <w:lang w:eastAsia="en-US"/>
        </w:rPr>
        <w:t>2</w:t>
      </w:r>
      <w:r w:rsidR="00F61AAB" w:rsidRPr="00967262">
        <w:rPr>
          <w:rFonts w:eastAsiaTheme="minorHAnsi"/>
          <w:color w:val="000000"/>
          <w:lang w:eastAsia="en-US"/>
        </w:rPr>
        <w:t>, hangi bölgelerde kurulmasının talep edildiği v.b. hususlarda Bakanlıklarına detaylı izahat verilmesi</w:t>
      </w:r>
      <w:r w:rsidR="00D64062">
        <w:rPr>
          <w:rFonts w:eastAsiaTheme="minorHAnsi"/>
          <w:color w:val="000000"/>
          <w:lang w:eastAsia="en-US"/>
        </w:rPr>
        <w:t>nin</w:t>
      </w:r>
      <w:r w:rsidR="00F61AAB" w:rsidRPr="00967262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61AAB" w:rsidRPr="00967262">
        <w:rPr>
          <w:rFonts w:eastAsiaTheme="minorHAnsi"/>
          <w:color w:val="000000"/>
          <w:lang w:eastAsia="en-US"/>
        </w:rPr>
        <w:t>talimatlandırıldığı</w:t>
      </w:r>
      <w:proofErr w:type="spellEnd"/>
      <w:r w:rsidR="00F61AAB" w:rsidRPr="00967262">
        <w:rPr>
          <w:rFonts w:eastAsiaTheme="minorHAnsi"/>
          <w:color w:val="000000"/>
          <w:lang w:eastAsia="en-US"/>
        </w:rPr>
        <w:t xml:space="preserve"> </w:t>
      </w:r>
      <w:r w:rsidR="002E0581">
        <w:rPr>
          <w:rFonts w:eastAsiaTheme="minorHAnsi"/>
          <w:color w:val="000000"/>
          <w:lang w:eastAsia="en-US"/>
        </w:rPr>
        <w:t>belirtilmektedir.</w:t>
      </w:r>
    </w:p>
    <w:p w:rsidR="002E0581" w:rsidRDefault="002E0581" w:rsidP="00F61AA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F61AAB" w:rsidRDefault="002E0581" w:rsidP="002E058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Bu bağlamda,</w:t>
      </w:r>
      <w:r w:rsidR="00F61AAB" w:rsidRPr="00967262">
        <w:rPr>
          <w:rFonts w:eastAsiaTheme="minorHAnsi"/>
          <w:color w:val="000000"/>
          <w:lang w:eastAsia="en-US"/>
        </w:rPr>
        <w:t xml:space="preserve"> </w:t>
      </w:r>
      <w:r w:rsidR="00F61AAB" w:rsidRPr="00D64062">
        <w:rPr>
          <w:rFonts w:eastAsiaTheme="minorHAnsi"/>
          <w:b/>
          <w:color w:val="000000"/>
          <w:lang w:eastAsia="en-US"/>
        </w:rPr>
        <w:t>Mobilya, Kağıt ve Orman Ürünleri</w:t>
      </w:r>
      <w:r w:rsidR="00F61AAB" w:rsidRPr="00967262">
        <w:rPr>
          <w:rFonts w:eastAsiaTheme="minorHAnsi"/>
          <w:color w:val="000000"/>
          <w:lang w:eastAsia="en-US"/>
        </w:rPr>
        <w:t xml:space="preserve"> </w:t>
      </w:r>
      <w:r w:rsidR="00D64062">
        <w:rPr>
          <w:rFonts w:eastAsiaTheme="minorHAnsi"/>
          <w:color w:val="000000"/>
          <w:lang w:eastAsia="en-US"/>
        </w:rPr>
        <w:t>s</w:t>
      </w:r>
      <w:r w:rsidR="00F61AAB" w:rsidRPr="00967262">
        <w:rPr>
          <w:rFonts w:eastAsiaTheme="minorHAnsi"/>
          <w:color w:val="000000"/>
          <w:lang w:eastAsia="en-US"/>
        </w:rPr>
        <w:t xml:space="preserve">ektörlerine yönelik olarak ABD’de kurulması planlanan “Yurtdışı Lojistik Merkezi” projesine </w:t>
      </w:r>
      <w:proofErr w:type="gramStart"/>
      <w:r w:rsidR="00F61AAB" w:rsidRPr="00967262">
        <w:rPr>
          <w:rFonts w:eastAsiaTheme="minorHAnsi"/>
          <w:color w:val="000000"/>
          <w:lang w:eastAsia="en-US"/>
        </w:rPr>
        <w:t>dahil</w:t>
      </w:r>
      <w:proofErr w:type="gramEnd"/>
      <w:r w:rsidR="00F61AAB" w:rsidRPr="00967262">
        <w:rPr>
          <w:rFonts w:eastAsiaTheme="minorHAnsi"/>
          <w:color w:val="000000"/>
          <w:lang w:eastAsia="en-US"/>
        </w:rPr>
        <w:t xml:space="preserve"> olmak isteyen üyeleri</w:t>
      </w:r>
      <w:r w:rsidR="00F61AAB">
        <w:rPr>
          <w:rFonts w:eastAsiaTheme="minorHAnsi"/>
          <w:color w:val="000000"/>
          <w:lang w:eastAsia="en-US"/>
        </w:rPr>
        <w:t>m</w:t>
      </w:r>
      <w:r w:rsidR="00F61AAB" w:rsidRPr="00967262">
        <w:rPr>
          <w:rFonts w:eastAsiaTheme="minorHAnsi"/>
          <w:color w:val="000000"/>
          <w:lang w:eastAsia="en-US"/>
        </w:rPr>
        <w:t>izin</w:t>
      </w:r>
      <w:r>
        <w:rPr>
          <w:rFonts w:eastAsiaTheme="minorHAnsi"/>
          <w:color w:val="000000"/>
          <w:lang w:eastAsia="en-US"/>
        </w:rPr>
        <w:t>,</w:t>
      </w:r>
      <w:r w:rsidR="00F61AAB" w:rsidRPr="00967262">
        <w:rPr>
          <w:rFonts w:eastAsiaTheme="minorHAnsi"/>
          <w:color w:val="000000"/>
          <w:lang w:eastAsia="en-US"/>
        </w:rPr>
        <w:t xml:space="preserve"> ilişikte yer alan </w:t>
      </w:r>
      <w:r>
        <w:rPr>
          <w:rFonts w:eastAsiaTheme="minorHAnsi"/>
          <w:color w:val="000000"/>
          <w:lang w:eastAsia="en-US"/>
        </w:rPr>
        <w:t>p</w:t>
      </w:r>
      <w:r w:rsidR="00F61AAB" w:rsidRPr="00967262">
        <w:rPr>
          <w:rFonts w:eastAsiaTheme="minorHAnsi"/>
          <w:color w:val="000000"/>
          <w:lang w:eastAsia="en-US"/>
        </w:rPr>
        <w:t xml:space="preserve">roje ön başvuru formunu eksiksiz bir biçimde </w:t>
      </w:r>
      <w:r>
        <w:rPr>
          <w:rFonts w:eastAsiaTheme="minorHAnsi"/>
          <w:color w:val="000000"/>
          <w:lang w:eastAsia="en-US"/>
        </w:rPr>
        <w:t>doldurması</w:t>
      </w:r>
      <w:r w:rsidR="00D64062">
        <w:rPr>
          <w:rFonts w:eastAsiaTheme="minorHAnsi"/>
          <w:color w:val="000000"/>
          <w:lang w:eastAsia="en-US"/>
        </w:rPr>
        <w:t xml:space="preserve"> ve</w:t>
      </w:r>
      <w:r w:rsidR="00F61AAB" w:rsidRPr="00967262">
        <w:rPr>
          <w:rFonts w:eastAsiaTheme="minorHAnsi"/>
          <w:color w:val="000000"/>
          <w:lang w:eastAsia="en-US"/>
        </w:rPr>
        <w:t xml:space="preserve"> 16 Temmuz 2020 Perşembe saat 12.00’a kadar </w:t>
      </w:r>
      <w:hyperlink r:id="rId6" w:history="1">
        <w:r w:rsidR="00FB3336" w:rsidRPr="003F0D27">
          <w:rPr>
            <w:rStyle w:val="Kpr"/>
            <w:rFonts w:eastAsiaTheme="minorHAnsi"/>
            <w:lang w:eastAsia="en-US"/>
          </w:rPr>
          <w:t>stasdemir@iib.org.tr</w:t>
        </w:r>
      </w:hyperlink>
      <w:r w:rsidR="00FB3336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adresine iletilmesi</w:t>
      </w:r>
      <w:r w:rsidR="00F61AAB" w:rsidRPr="00967262">
        <w:rPr>
          <w:rFonts w:eastAsiaTheme="minorHAnsi"/>
          <w:color w:val="000000"/>
          <w:lang w:eastAsia="en-US"/>
        </w:rPr>
        <w:t xml:space="preserve"> gerektiği </w:t>
      </w:r>
      <w:r>
        <w:rPr>
          <w:rFonts w:eastAsiaTheme="minorHAnsi"/>
          <w:color w:val="000000"/>
          <w:lang w:eastAsia="en-US"/>
        </w:rPr>
        <w:t xml:space="preserve">hususunu bilgilerinize sunarız. </w:t>
      </w:r>
    </w:p>
    <w:p w:rsidR="00FB3336" w:rsidRPr="00967262" w:rsidRDefault="00FB3336" w:rsidP="00F61AAB">
      <w:pPr>
        <w:autoSpaceDE w:val="0"/>
        <w:autoSpaceDN w:val="0"/>
        <w:adjustRightInd w:val="0"/>
        <w:ind w:firstLine="851"/>
        <w:jc w:val="both"/>
      </w:pPr>
    </w:p>
    <w:p w:rsidR="00F61AAB" w:rsidRPr="00967262" w:rsidRDefault="00F61AAB" w:rsidP="00F61AAB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67262">
        <w:rPr>
          <w:i/>
          <w:iCs/>
          <w:color w:val="000000"/>
        </w:rPr>
        <w:t>e</w:t>
      </w:r>
      <w:proofErr w:type="gramEnd"/>
      <w:r w:rsidRPr="00967262">
        <w:rPr>
          <w:i/>
          <w:iCs/>
          <w:color w:val="000000"/>
        </w:rPr>
        <w:t>-imzalıdır</w:t>
      </w:r>
    </w:p>
    <w:p w:rsidR="00F61AAB" w:rsidRPr="00967262" w:rsidRDefault="00F61AAB" w:rsidP="00F61AA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67262">
        <w:rPr>
          <w:b/>
          <w:bCs/>
          <w:color w:val="000000"/>
        </w:rPr>
        <w:t>Sertaç Ş. TORAMANOĞLU</w:t>
      </w:r>
    </w:p>
    <w:p w:rsidR="00F61AAB" w:rsidRPr="00967262" w:rsidRDefault="00F61AAB" w:rsidP="00F61AA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67262">
        <w:rPr>
          <w:b/>
          <w:bCs/>
          <w:color w:val="000000"/>
        </w:rPr>
        <w:t>Genel Sekreter a.</w:t>
      </w:r>
    </w:p>
    <w:p w:rsidR="00F61AAB" w:rsidRDefault="00F61AAB" w:rsidP="00F61AAB">
      <w:pPr>
        <w:ind w:firstLine="5670"/>
        <w:jc w:val="center"/>
        <w:rPr>
          <w:rFonts w:eastAsiaTheme="minorHAnsi"/>
          <w:b/>
          <w:lang w:eastAsia="en-US"/>
        </w:rPr>
      </w:pPr>
      <w:r w:rsidRPr="00967262">
        <w:rPr>
          <w:b/>
          <w:bCs/>
          <w:color w:val="000000"/>
        </w:rPr>
        <w:t>Şube Müdürü</w:t>
      </w:r>
      <w:r w:rsidRPr="00967262">
        <w:rPr>
          <w:rFonts w:eastAsiaTheme="minorHAnsi"/>
          <w:lang w:eastAsia="en-US"/>
        </w:rPr>
        <w:t xml:space="preserve"> </w:t>
      </w:r>
      <w:r w:rsidRPr="00967262">
        <w:rPr>
          <w:rFonts w:eastAsiaTheme="minorHAnsi"/>
          <w:b/>
          <w:lang w:eastAsia="en-US"/>
        </w:rPr>
        <w:t xml:space="preserve"> </w:t>
      </w:r>
    </w:p>
    <w:p w:rsidR="00F61AAB" w:rsidRPr="00967262" w:rsidRDefault="00F61AAB" w:rsidP="00F61AAB">
      <w:pPr>
        <w:ind w:firstLine="5670"/>
        <w:jc w:val="center"/>
        <w:rPr>
          <w:rFonts w:eastAsiaTheme="minorHAnsi"/>
          <w:b/>
          <w:lang w:eastAsia="en-US"/>
        </w:rPr>
      </w:pPr>
    </w:p>
    <w:p w:rsidR="00F61AAB" w:rsidRPr="00967262" w:rsidRDefault="00F61AAB" w:rsidP="00F61AAB">
      <w:pPr>
        <w:rPr>
          <w:rFonts w:eastAsiaTheme="minorHAnsi"/>
          <w:b/>
          <w:lang w:eastAsia="en-US"/>
        </w:rPr>
      </w:pPr>
      <w:r w:rsidRPr="00967262">
        <w:rPr>
          <w:rFonts w:eastAsiaTheme="minorHAnsi"/>
          <w:b/>
          <w:lang w:eastAsia="en-US"/>
        </w:rPr>
        <w:t xml:space="preserve">Ayrıntılı Bilgi için İrtibat: </w:t>
      </w:r>
    </w:p>
    <w:p w:rsidR="00F61AAB" w:rsidRPr="00967262" w:rsidRDefault="00F61AAB" w:rsidP="00F61AAB">
      <w:pPr>
        <w:rPr>
          <w:rFonts w:eastAsiaTheme="minorHAnsi"/>
          <w:lang w:eastAsia="en-US"/>
        </w:rPr>
      </w:pPr>
      <w:r w:rsidRPr="00967262">
        <w:rPr>
          <w:rFonts w:eastAsiaTheme="minorHAnsi"/>
          <w:lang w:eastAsia="en-US"/>
        </w:rPr>
        <w:t xml:space="preserve">Seda TAŞDEMİR </w:t>
      </w:r>
    </w:p>
    <w:p w:rsidR="00F61AAB" w:rsidRDefault="00F61AAB" w:rsidP="00F61AAB">
      <w:pPr>
        <w:rPr>
          <w:rFonts w:eastAsiaTheme="minorHAnsi"/>
          <w:lang w:eastAsia="en-US"/>
        </w:rPr>
      </w:pPr>
      <w:r w:rsidRPr="00967262">
        <w:rPr>
          <w:rFonts w:eastAsiaTheme="minorHAnsi"/>
          <w:lang w:eastAsia="en-US"/>
        </w:rPr>
        <w:t xml:space="preserve">0212 454 05 54 / </w:t>
      </w:r>
      <w:hyperlink r:id="rId7" w:history="1">
        <w:r w:rsidR="00D64062" w:rsidRPr="003F0D27">
          <w:rPr>
            <w:rStyle w:val="Kpr"/>
            <w:rFonts w:eastAsiaTheme="minorHAnsi"/>
            <w:lang w:eastAsia="en-US"/>
          </w:rPr>
          <w:t>stasdemir@iib.org.tr</w:t>
        </w:r>
      </w:hyperlink>
      <w:r w:rsidR="00D64062">
        <w:rPr>
          <w:rFonts w:eastAsiaTheme="minorHAnsi"/>
          <w:lang w:eastAsia="en-US"/>
        </w:rPr>
        <w:t xml:space="preserve"> </w:t>
      </w:r>
    </w:p>
    <w:p w:rsidR="00F61AAB" w:rsidRPr="00967262" w:rsidRDefault="00F61AAB" w:rsidP="00F61AAB">
      <w:pPr>
        <w:rPr>
          <w:rFonts w:eastAsiaTheme="minorHAnsi"/>
          <w:lang w:eastAsia="en-US"/>
        </w:rPr>
      </w:pPr>
    </w:p>
    <w:p w:rsidR="00CA0A79" w:rsidRDefault="00F61AAB">
      <w:r w:rsidRPr="00967262">
        <w:rPr>
          <w:rFonts w:eastAsiaTheme="minorHAnsi"/>
          <w:b/>
          <w:lang w:eastAsia="en-US"/>
        </w:rPr>
        <w:t>Ek:</w:t>
      </w:r>
      <w:r>
        <w:rPr>
          <w:rFonts w:eastAsiaTheme="minorHAnsi"/>
          <w:lang w:eastAsia="en-US"/>
        </w:rPr>
        <w:t xml:space="preserve"> </w:t>
      </w:r>
      <w:hyperlink r:id="rId8" w:history="1">
        <w:r w:rsidRPr="00562C26">
          <w:rPr>
            <w:rStyle w:val="Kpr"/>
            <w:rFonts w:eastAsiaTheme="minorHAnsi"/>
            <w:lang w:eastAsia="en-US"/>
          </w:rPr>
          <w:t xml:space="preserve">Proje Ön Başvuru Formu </w:t>
        </w:r>
      </w:hyperlink>
      <w:r w:rsidRPr="00967262">
        <w:rPr>
          <w:rFonts w:eastAsiaTheme="minorHAnsi"/>
          <w:lang w:eastAsia="en-US"/>
        </w:rPr>
        <w:t xml:space="preserve"> </w:t>
      </w:r>
    </w:p>
    <w:sectPr w:rsidR="00CA0A79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4B" w:rsidRDefault="001A6B4B" w:rsidP="00CA0A79">
      <w:r>
        <w:separator/>
      </w:r>
    </w:p>
  </w:endnote>
  <w:endnote w:type="continuationSeparator" w:id="0">
    <w:p w:rsidR="001A6B4B" w:rsidRDefault="001A6B4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4B" w:rsidRDefault="001A6B4B" w:rsidP="00CA0A79">
      <w:r>
        <w:separator/>
      </w:r>
    </w:p>
  </w:footnote>
  <w:footnote w:type="continuationSeparator" w:id="0">
    <w:p w:rsidR="001A6B4B" w:rsidRDefault="001A6B4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83233"/>
    <w:rsid w:val="00097373"/>
    <w:rsid w:val="000B1B07"/>
    <w:rsid w:val="00130616"/>
    <w:rsid w:val="001A6B4B"/>
    <w:rsid w:val="001E2EB1"/>
    <w:rsid w:val="002A2A5D"/>
    <w:rsid w:val="002B0982"/>
    <w:rsid w:val="002E0581"/>
    <w:rsid w:val="00332F28"/>
    <w:rsid w:val="0043655A"/>
    <w:rsid w:val="004619D4"/>
    <w:rsid w:val="00463AFB"/>
    <w:rsid w:val="00482DC6"/>
    <w:rsid w:val="004E006D"/>
    <w:rsid w:val="00562C26"/>
    <w:rsid w:val="005641F2"/>
    <w:rsid w:val="00572595"/>
    <w:rsid w:val="005A52B1"/>
    <w:rsid w:val="006909EE"/>
    <w:rsid w:val="006B0D6F"/>
    <w:rsid w:val="006D0263"/>
    <w:rsid w:val="00714907"/>
    <w:rsid w:val="00800A03"/>
    <w:rsid w:val="00821ABB"/>
    <w:rsid w:val="00825FE2"/>
    <w:rsid w:val="00890693"/>
    <w:rsid w:val="008C4D3F"/>
    <w:rsid w:val="00906B53"/>
    <w:rsid w:val="009D3D9E"/>
    <w:rsid w:val="009F7A49"/>
    <w:rsid w:val="00A950A1"/>
    <w:rsid w:val="00AF16B6"/>
    <w:rsid w:val="00B20F3F"/>
    <w:rsid w:val="00B40C74"/>
    <w:rsid w:val="00B472CF"/>
    <w:rsid w:val="00B81DD9"/>
    <w:rsid w:val="00BE482E"/>
    <w:rsid w:val="00C12085"/>
    <w:rsid w:val="00C4559D"/>
    <w:rsid w:val="00CA0A79"/>
    <w:rsid w:val="00CF6FC9"/>
    <w:rsid w:val="00D55236"/>
    <w:rsid w:val="00D60506"/>
    <w:rsid w:val="00D64062"/>
    <w:rsid w:val="00D678DA"/>
    <w:rsid w:val="00D85AEC"/>
    <w:rsid w:val="00DA2F5C"/>
    <w:rsid w:val="00DB2741"/>
    <w:rsid w:val="00E2768D"/>
    <w:rsid w:val="00E57DD9"/>
    <w:rsid w:val="00EC6822"/>
    <w:rsid w:val="00F61AAB"/>
    <w:rsid w:val="00FA37A8"/>
    <w:rsid w:val="00FB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1A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AA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61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362ek.xlsx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tasdemir@iib.org.t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stasdemir@iib.org.t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C1803"/>
    <w:rsid w:val="003E1056"/>
    <w:rsid w:val="005203ED"/>
    <w:rsid w:val="006543CB"/>
    <w:rsid w:val="006E3A3E"/>
    <w:rsid w:val="007D7B72"/>
    <w:rsid w:val="00A169FE"/>
    <w:rsid w:val="00A271B3"/>
    <w:rsid w:val="00B3768E"/>
    <w:rsid w:val="00C31021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Amerika Yurtdışı Lojistik Merkezi (Mobilya, Kağıt ve Orman Ürünleri)</dc:subject>
  <dc:creator>Kubra Aygun</dc:creator>
  <cp:keywords>14/07/2020</cp:keywords>
  <cp:lastModifiedBy>vedat.iyigun</cp:lastModifiedBy>
  <cp:revision>3</cp:revision>
  <dcterms:created xsi:type="dcterms:W3CDTF">2020-07-14T12:40:00Z</dcterms:created>
  <dcterms:modified xsi:type="dcterms:W3CDTF">2020-07-14T12:41:00Z</dcterms:modified>
  <cp:category>2020/916-02445</cp:category>
</cp:coreProperties>
</file>