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CC4104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RPr="00CC4104" w:rsidTr="009C1960">
        <w:trPr>
          <w:trHeight w:val="294"/>
        </w:trPr>
        <w:tc>
          <w:tcPr>
            <w:tcW w:w="402" w:type="pct"/>
            <w:hideMark/>
          </w:tcPr>
          <w:p w:rsidR="00482DC6" w:rsidRPr="00CC4104" w:rsidRDefault="00482DC6" w:rsidP="0098610C">
            <w:pPr>
              <w:rPr>
                <w:b/>
              </w:rPr>
            </w:pPr>
            <w:r w:rsidRPr="00CC4104"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Pr="00CC4104" w:rsidRDefault="00482DC6" w:rsidP="0098610C">
            <w:r w:rsidRPr="00CC4104"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Pr="00CC4104" w:rsidRDefault="00482DC6" w:rsidP="0098610C">
            <w:r w:rsidRPr="00CC4104">
              <w:t>35649853-</w:t>
            </w:r>
            <w:proofErr w:type="gramStart"/>
            <w:r w:rsidRPr="00CC4104">
              <w:t>TİM.K</w:t>
            </w:r>
            <w:r w:rsidR="00800A03" w:rsidRPr="00CC4104">
              <w:t>İ</w:t>
            </w:r>
            <w:r w:rsidRPr="00CC4104">
              <w:t>B</w:t>
            </w:r>
            <w:proofErr w:type="gramEnd"/>
            <w:r w:rsidRPr="00CC4104">
              <w:t>.GSK.</w:t>
            </w:r>
            <w:bookmarkStart w:id="1" w:name="EvrakNo"/>
            <w:r w:rsidR="00B40C74" w:rsidRPr="00CC4104">
              <w:t>AR-GE</w:t>
            </w:r>
            <w:r w:rsidR="006B0D6F" w:rsidRPr="00CC4104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8177B">
                  <w:t>2020/946-02488</w:t>
                </w:r>
              </w:sdtContent>
            </w:sdt>
            <w:r w:rsidRPr="00CC4104"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Pr="00CC4104" w:rsidRDefault="00482DC6" w:rsidP="009C1960">
            <w:pPr>
              <w:ind w:left="-274" w:firstLine="274"/>
              <w:jc w:val="center"/>
            </w:pPr>
            <w:bookmarkStart w:id="2" w:name="Tarih"/>
            <w:r w:rsidRPr="00CC4104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8177B">
                  <w:t>20/07/2020</w:t>
                </w:r>
                <w:proofErr w:type="gramEnd"/>
              </w:sdtContent>
            </w:sdt>
            <w:r w:rsidRPr="00CC4104">
              <w:t xml:space="preserve"> </w:t>
            </w:r>
            <w:bookmarkEnd w:id="2"/>
            <w:r w:rsidRPr="00CC4104">
              <w:t xml:space="preserve"> </w:t>
            </w:r>
          </w:p>
        </w:tc>
      </w:tr>
      <w:tr w:rsidR="00482DC6" w:rsidRPr="00CC4104" w:rsidTr="009C1960">
        <w:trPr>
          <w:trHeight w:val="311"/>
        </w:trPr>
        <w:tc>
          <w:tcPr>
            <w:tcW w:w="402" w:type="pct"/>
            <w:hideMark/>
          </w:tcPr>
          <w:p w:rsidR="00482DC6" w:rsidRPr="00CC4104" w:rsidRDefault="00482DC6" w:rsidP="0098610C">
            <w:pPr>
              <w:rPr>
                <w:b/>
              </w:rPr>
            </w:pPr>
            <w:r w:rsidRPr="00CC4104"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Pr="00CC4104" w:rsidRDefault="00482DC6" w:rsidP="0098610C"/>
        </w:tc>
        <w:tc>
          <w:tcPr>
            <w:tcW w:w="4518" w:type="pct"/>
            <w:gridSpan w:val="2"/>
          </w:tcPr>
          <w:p w:rsidR="00482DC6" w:rsidRPr="00CC4104" w:rsidRDefault="00482DC6" w:rsidP="0098610C"/>
        </w:tc>
      </w:tr>
      <w:tr w:rsidR="00482DC6" w:rsidRPr="00CC4104" w:rsidTr="009C1960">
        <w:trPr>
          <w:trHeight w:val="294"/>
        </w:trPr>
        <w:tc>
          <w:tcPr>
            <w:tcW w:w="402" w:type="pct"/>
            <w:hideMark/>
          </w:tcPr>
          <w:p w:rsidR="00482DC6" w:rsidRPr="00CC4104" w:rsidRDefault="00482DC6" w:rsidP="0098610C">
            <w:pPr>
              <w:rPr>
                <w:b/>
              </w:rPr>
            </w:pPr>
            <w:r w:rsidRPr="00CC4104"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Pr="00CC4104" w:rsidRDefault="00482DC6" w:rsidP="0098610C">
            <w:r w:rsidRPr="00CC4104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Pr="00CC4104" w:rsidRDefault="00D55013" w:rsidP="00CC4104">
                <w:r>
                  <w:t>2020/</w:t>
                </w:r>
                <w:r w:rsidR="00A50212" w:rsidRPr="00CC4104">
                  <w:t>17 Sayılı YYS Elektro</w:t>
                </w:r>
                <w:r w:rsidR="00CC4104">
                  <w:t>nik Başvuru İşlemleri Genelgesi</w:t>
                </w:r>
              </w:p>
            </w:tc>
          </w:sdtContent>
        </w:sdt>
      </w:tr>
    </w:tbl>
    <w:p w:rsidR="00CA0A79" w:rsidRPr="00CC4104" w:rsidRDefault="00CA0A79"/>
    <w:p w:rsidR="009C1960" w:rsidRPr="00CC4104" w:rsidRDefault="009C1960" w:rsidP="009C196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C4104">
        <w:rPr>
          <w:b/>
          <w:u w:val="single"/>
        </w:rPr>
        <w:t>E-POSTA</w:t>
      </w:r>
    </w:p>
    <w:p w:rsidR="009C1960" w:rsidRDefault="009C1960" w:rsidP="009C1960">
      <w:pPr>
        <w:tabs>
          <w:tab w:val="left" w:pos="851"/>
        </w:tabs>
        <w:jc w:val="center"/>
        <w:rPr>
          <w:b/>
        </w:rPr>
      </w:pPr>
    </w:p>
    <w:p w:rsidR="00CC4104" w:rsidRPr="00CC4104" w:rsidRDefault="00CC4104" w:rsidP="009C1960">
      <w:pPr>
        <w:tabs>
          <w:tab w:val="left" w:pos="851"/>
        </w:tabs>
        <w:jc w:val="center"/>
        <w:rPr>
          <w:b/>
        </w:rPr>
      </w:pPr>
    </w:p>
    <w:p w:rsidR="009C1960" w:rsidRPr="00CC4104" w:rsidRDefault="009C1960" w:rsidP="009C1960">
      <w:pPr>
        <w:tabs>
          <w:tab w:val="left" w:pos="851"/>
        </w:tabs>
        <w:jc w:val="center"/>
        <w:rPr>
          <w:b/>
        </w:rPr>
      </w:pPr>
      <w:r w:rsidRPr="00CC4104">
        <w:rPr>
          <w:b/>
        </w:rPr>
        <w:t>KARADENİZ İHRACATÇI BİRLİKLERİ ÜYELERİNE SİRKÜLER</w:t>
      </w:r>
    </w:p>
    <w:p w:rsidR="009C1960" w:rsidRPr="00CC4104" w:rsidRDefault="009C1960" w:rsidP="009C1960">
      <w:pPr>
        <w:jc w:val="center"/>
        <w:rPr>
          <w:b/>
          <w:bCs/>
          <w:u w:val="single"/>
        </w:rPr>
      </w:pPr>
      <w:r w:rsidRPr="00CC4104">
        <w:rPr>
          <w:b/>
          <w:bCs/>
          <w:u w:val="single"/>
        </w:rPr>
        <w:t>2020 / 372</w:t>
      </w:r>
    </w:p>
    <w:p w:rsidR="009C1960" w:rsidRPr="00CC4104" w:rsidRDefault="009C1960" w:rsidP="009C1960">
      <w:pPr>
        <w:jc w:val="center"/>
        <w:rPr>
          <w:b/>
          <w:bCs/>
          <w:u w:val="single"/>
        </w:rPr>
      </w:pPr>
    </w:p>
    <w:p w:rsidR="009C1960" w:rsidRPr="00CC4104" w:rsidRDefault="009C1960" w:rsidP="009C1960">
      <w:pPr>
        <w:pStyle w:val="Default"/>
        <w:ind w:firstLine="851"/>
        <w:jc w:val="both"/>
        <w:rPr>
          <w:color w:val="auto"/>
        </w:rPr>
      </w:pPr>
    </w:p>
    <w:p w:rsidR="009C1960" w:rsidRPr="00CC4104" w:rsidRDefault="009C1960" w:rsidP="00CC4104">
      <w:pPr>
        <w:autoSpaceDE w:val="0"/>
        <w:autoSpaceDN w:val="0"/>
        <w:adjustRightInd w:val="0"/>
        <w:ind w:firstLine="851"/>
      </w:pPr>
      <w:r w:rsidRPr="00CC4104">
        <w:t>Sayın üyemiz,</w:t>
      </w:r>
    </w:p>
    <w:p w:rsidR="009C1960" w:rsidRPr="00CC4104" w:rsidRDefault="009C1960" w:rsidP="00CC4104">
      <w:pPr>
        <w:autoSpaceDE w:val="0"/>
        <w:autoSpaceDN w:val="0"/>
        <w:adjustRightInd w:val="0"/>
        <w:ind w:firstLine="851"/>
      </w:pPr>
    </w:p>
    <w:p w:rsidR="009C1960" w:rsidRPr="00CC4104" w:rsidRDefault="00CC4104" w:rsidP="00CC4104">
      <w:pPr>
        <w:autoSpaceDE w:val="0"/>
        <w:autoSpaceDN w:val="0"/>
        <w:adjustRightInd w:val="0"/>
        <w:ind w:firstLine="851"/>
        <w:jc w:val="both"/>
      </w:pPr>
      <w:r>
        <w:t>Ticaret Bakanlığı</w:t>
      </w:r>
      <w:r w:rsidR="009C1960" w:rsidRPr="00CC4104">
        <w:t>nın bir yazısına atfe</w:t>
      </w:r>
      <w:r>
        <w:t>n, Türkiye İhracatçılar Meclisi</w:t>
      </w:r>
      <w:r w:rsidR="009C1960" w:rsidRPr="00CC4104">
        <w:t xml:space="preserve">nden alınan </w:t>
      </w:r>
      <w:proofErr w:type="gramStart"/>
      <w:r w:rsidR="009C1960" w:rsidRPr="00CC4104">
        <w:t>17/07/2020</w:t>
      </w:r>
      <w:proofErr w:type="gramEnd"/>
      <w:r w:rsidR="009C1960" w:rsidRPr="00CC4104">
        <w:t xml:space="preserve"> tarih 184-01736 sayılı yazıda;</w:t>
      </w:r>
    </w:p>
    <w:p w:rsidR="009C1960" w:rsidRPr="00CC4104" w:rsidRDefault="009C1960" w:rsidP="00CC4104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C1960" w:rsidRPr="00CC4104" w:rsidRDefault="009C1960" w:rsidP="00CC410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CC4104">
        <w:rPr>
          <w:color w:val="000000"/>
        </w:rPr>
        <w:t>Gümrük İşlemlerinin Kolaylaştırılması Yönetmeliğinin 11. maddesi kapsamında yetkilendirilmiş yükümlü sertifikasına ilişkin e-Devlet Kapısı aracılığıyla yapılacak başvuru işlemlerini daha detaylı açıklamak üzere "YYS Elektronik Başvuru İşlemleri"</w:t>
      </w:r>
      <w:r w:rsidR="00CC4104">
        <w:rPr>
          <w:color w:val="000000"/>
        </w:rPr>
        <w:t xml:space="preserve">ni konu alan </w:t>
      </w:r>
      <w:r w:rsidRPr="00CC4104">
        <w:rPr>
          <w:color w:val="000000"/>
        </w:rPr>
        <w:t>2020/17 sayılı Genelgenin hazırlandığı ifade edilmekte olup, sö</w:t>
      </w:r>
      <w:r w:rsidR="00D55013">
        <w:rPr>
          <w:color w:val="000000"/>
        </w:rPr>
        <w:t>z konusu Genelge ile</w:t>
      </w:r>
      <w:r w:rsidRPr="00CC4104">
        <w:rPr>
          <w:color w:val="000000"/>
        </w:rPr>
        <w:t xml:space="preserve"> ekinde yer alan kılavuza</w:t>
      </w:r>
      <w:r w:rsidR="00CC4104">
        <w:rPr>
          <w:color w:val="000000"/>
        </w:rPr>
        <w:t xml:space="preserve"> </w:t>
      </w:r>
      <w:hyperlink r:id="rId6" w:history="1">
        <w:r w:rsidR="00CC4104" w:rsidRPr="003B5C61">
          <w:rPr>
            <w:rStyle w:val="Kpr"/>
          </w:rPr>
          <w:t>https://www.ticaret.gov.tr/gumruk-islemleri/yetkilendirilmis-yukumlu-statusu/belgeler</w:t>
        </w:r>
      </w:hyperlink>
      <w:r w:rsidR="00CC4104">
        <w:t xml:space="preserve"> </w:t>
      </w:r>
      <w:r w:rsidRPr="00CC4104">
        <w:rPr>
          <w:color w:val="000000"/>
        </w:rPr>
        <w:t xml:space="preserve"> adresi üzerinden ulaşılabildiği ifade edilmektedir.</w:t>
      </w:r>
      <w:proofErr w:type="gramEnd"/>
    </w:p>
    <w:p w:rsidR="009C1960" w:rsidRPr="00CC4104" w:rsidRDefault="009C1960" w:rsidP="00CC4104">
      <w:pPr>
        <w:autoSpaceDE w:val="0"/>
        <w:autoSpaceDN w:val="0"/>
        <w:adjustRightInd w:val="0"/>
        <w:ind w:firstLine="851"/>
        <w:jc w:val="both"/>
      </w:pPr>
    </w:p>
    <w:p w:rsidR="009C1960" w:rsidRDefault="009C1960" w:rsidP="00CC4104">
      <w:pPr>
        <w:autoSpaceDE w:val="0"/>
        <w:autoSpaceDN w:val="0"/>
        <w:adjustRightInd w:val="0"/>
        <w:ind w:firstLine="851"/>
        <w:jc w:val="both"/>
      </w:pPr>
      <w:r w:rsidRPr="00CC4104">
        <w:t>Bilgilerinize sunarız.</w:t>
      </w:r>
    </w:p>
    <w:p w:rsidR="00CC4104" w:rsidRPr="00CC4104" w:rsidRDefault="00CC4104" w:rsidP="009C1960">
      <w:pPr>
        <w:autoSpaceDE w:val="0"/>
        <w:autoSpaceDN w:val="0"/>
        <w:adjustRightInd w:val="0"/>
        <w:ind w:firstLine="709"/>
        <w:jc w:val="both"/>
      </w:pPr>
    </w:p>
    <w:p w:rsidR="009C1960" w:rsidRPr="00CC4104" w:rsidRDefault="009C1960" w:rsidP="009C1960">
      <w:pPr>
        <w:autoSpaceDE w:val="0"/>
        <w:autoSpaceDN w:val="0"/>
        <w:adjustRightInd w:val="0"/>
        <w:ind w:firstLine="709"/>
        <w:jc w:val="both"/>
      </w:pPr>
    </w:p>
    <w:p w:rsidR="009C1960" w:rsidRPr="00CC4104" w:rsidRDefault="009C1960" w:rsidP="00CC4104">
      <w:pPr>
        <w:autoSpaceDE w:val="0"/>
        <w:autoSpaceDN w:val="0"/>
        <w:adjustRightInd w:val="0"/>
        <w:ind w:firstLine="5670"/>
        <w:jc w:val="center"/>
        <w:rPr>
          <w:i/>
          <w:iCs/>
        </w:rPr>
      </w:pPr>
      <w:proofErr w:type="gramStart"/>
      <w:r w:rsidRPr="00CC4104">
        <w:rPr>
          <w:i/>
          <w:iCs/>
        </w:rPr>
        <w:t>e</w:t>
      </w:r>
      <w:proofErr w:type="gramEnd"/>
      <w:r w:rsidRPr="00CC4104">
        <w:rPr>
          <w:i/>
          <w:iCs/>
        </w:rPr>
        <w:t>-imzalıdır</w:t>
      </w:r>
    </w:p>
    <w:p w:rsidR="009C1960" w:rsidRPr="00CC4104" w:rsidRDefault="009C1960" w:rsidP="00CC4104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CC4104">
        <w:rPr>
          <w:b/>
          <w:bCs/>
        </w:rPr>
        <w:t>Sertaç Ş. TORAMANOĞLU</w:t>
      </w:r>
    </w:p>
    <w:p w:rsidR="009C1960" w:rsidRPr="00CC4104" w:rsidRDefault="009C1960" w:rsidP="00CC4104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CC4104">
        <w:rPr>
          <w:b/>
          <w:bCs/>
        </w:rPr>
        <w:t>Genel Sekreter a.</w:t>
      </w:r>
    </w:p>
    <w:p w:rsidR="009C1960" w:rsidRPr="00CC4104" w:rsidRDefault="009C1960" w:rsidP="00CC4104">
      <w:pPr>
        <w:ind w:firstLine="5670"/>
        <w:jc w:val="center"/>
        <w:rPr>
          <w:rFonts w:eastAsiaTheme="minorHAnsi"/>
          <w:lang w:eastAsia="en-US"/>
        </w:rPr>
      </w:pPr>
      <w:r w:rsidRPr="00CC4104">
        <w:rPr>
          <w:b/>
          <w:bCs/>
        </w:rPr>
        <w:t>Şube Mü</w:t>
      </w:r>
      <w:r w:rsidRPr="00CC4104">
        <w:rPr>
          <w:b/>
          <w:bCs/>
          <w:color w:val="000000"/>
        </w:rPr>
        <w:t>dürü</w:t>
      </w:r>
    </w:p>
    <w:p w:rsidR="009C1960" w:rsidRPr="00CC4104" w:rsidRDefault="009C1960" w:rsidP="009C1960">
      <w:pPr>
        <w:tabs>
          <w:tab w:val="left" w:pos="7215"/>
        </w:tabs>
        <w:autoSpaceDE w:val="0"/>
        <w:autoSpaceDN w:val="0"/>
        <w:adjustRightInd w:val="0"/>
        <w:ind w:firstLine="5529"/>
        <w:jc w:val="center"/>
        <w:rPr>
          <w:i/>
          <w:color w:val="000000"/>
        </w:rPr>
      </w:pPr>
    </w:p>
    <w:p w:rsidR="009C1960" w:rsidRPr="00CC4104" w:rsidRDefault="009C1960" w:rsidP="009C1960">
      <w:pPr>
        <w:tabs>
          <w:tab w:val="left" w:pos="6225"/>
          <w:tab w:val="center" w:pos="7371"/>
        </w:tabs>
        <w:ind w:firstLine="5529"/>
        <w:rPr>
          <w:b/>
          <w:color w:val="000000"/>
        </w:rPr>
      </w:pPr>
    </w:p>
    <w:p w:rsidR="009C1960" w:rsidRPr="00CC4104" w:rsidRDefault="009C1960" w:rsidP="009C1960">
      <w:pPr>
        <w:tabs>
          <w:tab w:val="left" w:pos="6225"/>
          <w:tab w:val="center" w:pos="7371"/>
        </w:tabs>
        <w:ind w:firstLine="5529"/>
        <w:rPr>
          <w:b/>
          <w:color w:val="000000"/>
        </w:rPr>
      </w:pPr>
    </w:p>
    <w:p w:rsidR="009C1960" w:rsidRPr="00CC4104" w:rsidRDefault="009C1960" w:rsidP="009C1960">
      <w:pPr>
        <w:tabs>
          <w:tab w:val="left" w:pos="6225"/>
          <w:tab w:val="center" w:pos="7371"/>
        </w:tabs>
        <w:ind w:firstLine="5529"/>
        <w:rPr>
          <w:b/>
          <w:color w:val="000000"/>
        </w:rPr>
      </w:pPr>
    </w:p>
    <w:p w:rsidR="009C1960" w:rsidRPr="00CC4104" w:rsidRDefault="009C1960" w:rsidP="009C1960">
      <w:pPr>
        <w:tabs>
          <w:tab w:val="left" w:pos="6225"/>
          <w:tab w:val="center" w:pos="7371"/>
        </w:tabs>
        <w:ind w:firstLine="5529"/>
        <w:rPr>
          <w:b/>
          <w:color w:val="000000"/>
        </w:rPr>
      </w:pPr>
    </w:p>
    <w:p w:rsidR="009C1960" w:rsidRPr="00CC4104" w:rsidRDefault="009C1960" w:rsidP="009C1960">
      <w:pPr>
        <w:tabs>
          <w:tab w:val="left" w:pos="6225"/>
          <w:tab w:val="center" w:pos="7371"/>
        </w:tabs>
        <w:ind w:firstLine="5529"/>
        <w:rPr>
          <w:b/>
          <w:color w:val="000000"/>
        </w:rPr>
      </w:pPr>
    </w:p>
    <w:p w:rsidR="009C1960" w:rsidRPr="00CC4104" w:rsidRDefault="009C1960" w:rsidP="009C1960">
      <w:pPr>
        <w:tabs>
          <w:tab w:val="left" w:pos="6225"/>
          <w:tab w:val="center" w:pos="7371"/>
        </w:tabs>
        <w:ind w:firstLine="5529"/>
        <w:rPr>
          <w:b/>
          <w:color w:val="000000"/>
        </w:rPr>
      </w:pPr>
    </w:p>
    <w:p w:rsidR="00CA0A79" w:rsidRPr="00CC4104" w:rsidRDefault="009C1960" w:rsidP="009C1960">
      <w:r w:rsidRPr="00CC4104">
        <w:rPr>
          <w:b/>
        </w:rPr>
        <w:t xml:space="preserve">Ek:  </w:t>
      </w:r>
      <w:hyperlink r:id="rId7" w:history="1">
        <w:r w:rsidR="00CC4104" w:rsidRPr="00A925E7">
          <w:rPr>
            <w:rStyle w:val="Kpr"/>
          </w:rPr>
          <w:t>"YYS Elektronik Başvuru İşlemleri"ni konu alan 2020/17 sayılı Genelge (</w:t>
        </w:r>
        <w:r w:rsidRPr="00A925E7">
          <w:rPr>
            <w:rStyle w:val="Kpr"/>
          </w:rPr>
          <w:t>1</w:t>
        </w:r>
        <w:r w:rsidR="00CC4104" w:rsidRPr="00A925E7">
          <w:rPr>
            <w:rStyle w:val="Kpr"/>
          </w:rPr>
          <w:t xml:space="preserve"> </w:t>
        </w:r>
        <w:r w:rsidRPr="00A925E7">
          <w:rPr>
            <w:rStyle w:val="Kpr"/>
          </w:rPr>
          <w:t>sayfa)</w:t>
        </w:r>
      </w:hyperlink>
    </w:p>
    <w:p w:rsidR="00CA0A79" w:rsidRPr="00CC4104" w:rsidRDefault="00CA0A79"/>
    <w:p w:rsidR="00CA0A79" w:rsidRPr="00CC4104" w:rsidRDefault="00CA0A79"/>
    <w:p w:rsidR="00CA0A79" w:rsidRPr="00CC4104" w:rsidRDefault="00CA0A79" w:rsidP="009C1960"/>
    <w:sectPr w:rsidR="00CA0A79" w:rsidRPr="00CC4104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44" w:rsidRDefault="00FB0844" w:rsidP="00CA0A79">
      <w:r>
        <w:separator/>
      </w:r>
    </w:p>
  </w:endnote>
  <w:endnote w:type="continuationSeparator" w:id="0">
    <w:p w:rsidR="00FB0844" w:rsidRDefault="00FB084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44" w:rsidRDefault="00FB0844" w:rsidP="00CA0A79">
      <w:r>
        <w:separator/>
      </w:r>
    </w:p>
  </w:footnote>
  <w:footnote w:type="continuationSeparator" w:id="0">
    <w:p w:rsidR="00FB0844" w:rsidRDefault="00FB084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904AE"/>
    <w:rsid w:val="001E2EB1"/>
    <w:rsid w:val="002A2A5D"/>
    <w:rsid w:val="00332F28"/>
    <w:rsid w:val="0043655A"/>
    <w:rsid w:val="004372D2"/>
    <w:rsid w:val="004619D4"/>
    <w:rsid w:val="00463AFB"/>
    <w:rsid w:val="00477F6D"/>
    <w:rsid w:val="00482DC6"/>
    <w:rsid w:val="004E006D"/>
    <w:rsid w:val="005641F2"/>
    <w:rsid w:val="00572595"/>
    <w:rsid w:val="005A11F4"/>
    <w:rsid w:val="005A52B1"/>
    <w:rsid w:val="0062645C"/>
    <w:rsid w:val="006909EE"/>
    <w:rsid w:val="006B0D6F"/>
    <w:rsid w:val="006D0263"/>
    <w:rsid w:val="00800A03"/>
    <w:rsid w:val="00890693"/>
    <w:rsid w:val="009370D9"/>
    <w:rsid w:val="009C1960"/>
    <w:rsid w:val="009D3D9E"/>
    <w:rsid w:val="00A50212"/>
    <w:rsid w:val="00A925E7"/>
    <w:rsid w:val="00A950A1"/>
    <w:rsid w:val="00AF16B6"/>
    <w:rsid w:val="00B20F3F"/>
    <w:rsid w:val="00B40C74"/>
    <w:rsid w:val="00B472CF"/>
    <w:rsid w:val="00BE482E"/>
    <w:rsid w:val="00C8177B"/>
    <w:rsid w:val="00CA0A79"/>
    <w:rsid w:val="00CC4104"/>
    <w:rsid w:val="00CF6FC9"/>
    <w:rsid w:val="00D504EA"/>
    <w:rsid w:val="00D55013"/>
    <w:rsid w:val="00D55236"/>
    <w:rsid w:val="00D678DA"/>
    <w:rsid w:val="00DA2F5C"/>
    <w:rsid w:val="00DB2741"/>
    <w:rsid w:val="00E2768D"/>
    <w:rsid w:val="00E57DD9"/>
    <w:rsid w:val="00E900F2"/>
    <w:rsid w:val="00EC6822"/>
    <w:rsid w:val="00F8614A"/>
    <w:rsid w:val="00FA37A8"/>
    <w:rsid w:val="00F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9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6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C1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C41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72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icaret.gov.tr/gumruk-islemleri/yetkilendirilmis-yukumlu-statusu/belgele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C543C"/>
    <w:rsid w:val="005203ED"/>
    <w:rsid w:val="006543CB"/>
    <w:rsid w:val="00741250"/>
    <w:rsid w:val="007D7B72"/>
    <w:rsid w:val="0083600C"/>
    <w:rsid w:val="00A169FE"/>
    <w:rsid w:val="00B3768E"/>
    <w:rsid w:val="00D12F02"/>
    <w:rsid w:val="00D71A08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2020/17 Sayılı YYS Elektronik Başvuru İşlemleri Genelgesi</dc:subject>
  <dc:creator>Kubra Aygun</dc:creator>
  <cp:keywords>20/07/2020</cp:keywords>
  <cp:lastModifiedBy>vedat.iyigun</cp:lastModifiedBy>
  <cp:revision>3</cp:revision>
  <dcterms:created xsi:type="dcterms:W3CDTF">2020-07-20T10:27:00Z</dcterms:created>
  <dcterms:modified xsi:type="dcterms:W3CDTF">2020-07-20T10:28:00Z</dcterms:modified>
  <cp:category>2020/946-02488</cp:category>
</cp:coreProperties>
</file>