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B64B51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25B06">
                  <w:t>2020/1282-03073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B64B51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25B06">
                  <w:t>10/09/2020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64B51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B64B51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565870" w:rsidP="0098610C">
                <w:r>
                  <w:t>Finans ve Ticarette Dijital Dönüşüm Yol Haritası - Anket Linki</w:t>
                </w:r>
              </w:p>
            </w:tc>
          </w:sdtContent>
        </w:sdt>
      </w:tr>
    </w:tbl>
    <w:p w:rsidR="00DC30DC" w:rsidRDefault="00DC30DC" w:rsidP="00B64B5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B64B51" w:rsidRPr="00B64B51" w:rsidRDefault="00B64B51" w:rsidP="00B64B5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64B51">
        <w:rPr>
          <w:b/>
          <w:u w:val="single"/>
        </w:rPr>
        <w:t>E-POSTA</w:t>
      </w:r>
    </w:p>
    <w:p w:rsidR="00B64B51" w:rsidRDefault="00B64B51" w:rsidP="00B64B51">
      <w:pPr>
        <w:tabs>
          <w:tab w:val="left" w:pos="851"/>
        </w:tabs>
        <w:jc w:val="center"/>
        <w:rPr>
          <w:b/>
        </w:rPr>
      </w:pPr>
    </w:p>
    <w:p w:rsidR="00DC30DC" w:rsidRPr="00B64B51" w:rsidRDefault="00DC30DC" w:rsidP="00B64B51">
      <w:pPr>
        <w:tabs>
          <w:tab w:val="left" w:pos="851"/>
        </w:tabs>
        <w:jc w:val="center"/>
        <w:rPr>
          <w:b/>
        </w:rPr>
      </w:pPr>
    </w:p>
    <w:p w:rsidR="00B64B51" w:rsidRPr="00B64B51" w:rsidRDefault="00B64B51" w:rsidP="00B64B51">
      <w:pPr>
        <w:tabs>
          <w:tab w:val="left" w:pos="851"/>
        </w:tabs>
        <w:jc w:val="center"/>
        <w:rPr>
          <w:b/>
        </w:rPr>
      </w:pPr>
      <w:r w:rsidRPr="00B64B51">
        <w:rPr>
          <w:b/>
        </w:rPr>
        <w:t>KARADENİZ İHRACATÇI BİRLİKLERİ ÜYELERİNE SİRKÜLER</w:t>
      </w:r>
    </w:p>
    <w:p w:rsidR="00B64B51" w:rsidRPr="00B64B51" w:rsidRDefault="00B64B51" w:rsidP="00B64B51">
      <w:pPr>
        <w:jc w:val="center"/>
      </w:pPr>
      <w:r w:rsidRPr="00B64B51">
        <w:rPr>
          <w:b/>
          <w:bCs/>
          <w:u w:val="single"/>
        </w:rPr>
        <w:t>2020 / 439</w:t>
      </w:r>
    </w:p>
    <w:p w:rsidR="00B64B51" w:rsidRPr="00B64B51" w:rsidRDefault="00B64B51" w:rsidP="00B64B51">
      <w:pPr>
        <w:tabs>
          <w:tab w:val="left" w:pos="851"/>
        </w:tabs>
        <w:ind w:firstLine="851"/>
        <w:jc w:val="both"/>
      </w:pPr>
    </w:p>
    <w:p w:rsidR="00B64B51" w:rsidRPr="00B64B51" w:rsidRDefault="00B64B51" w:rsidP="00B64B51">
      <w:pPr>
        <w:tabs>
          <w:tab w:val="left" w:pos="851"/>
        </w:tabs>
        <w:ind w:firstLine="851"/>
        <w:jc w:val="both"/>
      </w:pPr>
      <w:r w:rsidRPr="00B64B51">
        <w:t>Sayın üyemiz,</w:t>
      </w:r>
    </w:p>
    <w:p w:rsidR="00B64B51" w:rsidRPr="00B64B51" w:rsidRDefault="00B64B51" w:rsidP="00B64B51">
      <w:pPr>
        <w:pStyle w:val="Default"/>
        <w:ind w:firstLine="851"/>
        <w:jc w:val="both"/>
      </w:pPr>
    </w:p>
    <w:p w:rsidR="00B64B51" w:rsidRPr="00B64B51" w:rsidRDefault="00B64B51" w:rsidP="00B64B5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64B51">
        <w:t>TÜBİTAK Türkiye Sanayi Sevk ve İdare Enstitüsün</w:t>
      </w:r>
      <w:r w:rsidR="00DC30DC">
        <w:t>ü</w:t>
      </w:r>
      <w:r w:rsidRPr="00B64B51">
        <w:t>n (TÜSSİDE)</w:t>
      </w:r>
      <w:r w:rsidRPr="00B64B51">
        <w:rPr>
          <w:rFonts w:eastAsiaTheme="minorHAnsi"/>
          <w:lang w:eastAsia="en-US"/>
        </w:rPr>
        <w:t xml:space="preserve"> bir yazısına atfen, Türkiye İhracatçılar Meclisinden alınan </w:t>
      </w:r>
      <w:proofErr w:type="gramStart"/>
      <w:r w:rsidRPr="00B64B51">
        <w:rPr>
          <w:rFonts w:eastAsiaTheme="minorHAnsi"/>
          <w:lang w:eastAsia="en-US"/>
        </w:rPr>
        <w:t>09/09/2020</w:t>
      </w:r>
      <w:proofErr w:type="gramEnd"/>
      <w:r w:rsidRPr="00B64B51">
        <w:rPr>
          <w:rFonts w:eastAsiaTheme="minorHAnsi"/>
          <w:lang w:eastAsia="en-US"/>
        </w:rPr>
        <w:t xml:space="preserve"> tarih 222-02131 sayılı yazıda;</w:t>
      </w:r>
    </w:p>
    <w:p w:rsidR="00B64B51" w:rsidRPr="00B64B51" w:rsidRDefault="00B64B51" w:rsidP="00B64B5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64B51" w:rsidRPr="00B64B51" w:rsidRDefault="00B64B51" w:rsidP="00B64B51">
      <w:pPr>
        <w:autoSpaceDE w:val="0"/>
        <w:autoSpaceDN w:val="0"/>
        <w:adjustRightInd w:val="0"/>
        <w:ind w:firstLine="851"/>
        <w:jc w:val="both"/>
      </w:pPr>
      <w:proofErr w:type="gramStart"/>
      <w:r w:rsidRPr="00B64B51">
        <w:t xml:space="preserve">Sanayi ve Teknoloji Bakanlığı ve TÜBİTAK TÜSSİDE işbirliğiyle 2023 Sanayi ve Teknoloji Stratejileri doğrultusunda “yapay zekâ, </w:t>
      </w:r>
      <w:proofErr w:type="spellStart"/>
      <w:r w:rsidRPr="00B64B51">
        <w:t>mobilite</w:t>
      </w:r>
      <w:proofErr w:type="spellEnd"/>
      <w:r w:rsidRPr="00B64B51">
        <w:t>, akıllı yaşam ve sağlık, 5G, sanayinin dijital dönüşümü</w:t>
      </w:r>
      <w:r w:rsidR="00DC30DC">
        <w:t>,</w:t>
      </w:r>
      <w:r w:rsidRPr="00B64B51">
        <w:t xml:space="preserve"> finans ve teknoloji” alanlarında yol haritalarının hazırlan</w:t>
      </w:r>
      <w:r w:rsidR="00DC30DC">
        <w:t>arak</w:t>
      </w:r>
      <w:r w:rsidRPr="00B64B51">
        <w:t xml:space="preserve"> “Finans ve Ticarette Dijital Dönüşüm Yol Haritası” çalışmaları kapsamında bir anket oluşturulduğu</w:t>
      </w:r>
      <w:r w:rsidR="00052D04">
        <w:t xml:space="preserve">, </w:t>
      </w:r>
      <w:r w:rsidRPr="00B64B51">
        <w:t xml:space="preserve">söz konusu anket ile finansal ve ticari sistemlerin teknolojik gelişimini destekleyerek orta yüksek ve yüksek teknolojili ürün/hizmet ihracatına katkı sunulması ve küresel ürün/teknoloji/hizmet geliştirilmesinin amaçlandığı bildirilmektedir. </w:t>
      </w:r>
      <w:proofErr w:type="gramEnd"/>
    </w:p>
    <w:p w:rsidR="00B64B51" w:rsidRPr="00B64B51" w:rsidRDefault="00B64B51" w:rsidP="00B64B51">
      <w:pPr>
        <w:autoSpaceDE w:val="0"/>
        <w:autoSpaceDN w:val="0"/>
        <w:adjustRightInd w:val="0"/>
        <w:ind w:firstLine="851"/>
        <w:jc w:val="both"/>
      </w:pPr>
    </w:p>
    <w:p w:rsidR="00B64B51" w:rsidRPr="00B64B51" w:rsidRDefault="00DC30DC" w:rsidP="00B64B51">
      <w:pPr>
        <w:autoSpaceDE w:val="0"/>
        <w:autoSpaceDN w:val="0"/>
        <w:adjustRightInd w:val="0"/>
        <w:ind w:firstLine="851"/>
        <w:jc w:val="both"/>
      </w:pPr>
      <w:r>
        <w:t>Aynı yazıda devamla</w:t>
      </w:r>
      <w:r w:rsidR="00E979FE">
        <w:t>,</w:t>
      </w:r>
      <w:r>
        <w:t xml:space="preserve"> y</w:t>
      </w:r>
      <w:r w:rsidR="00B64B51" w:rsidRPr="00B64B51">
        <w:t>apılan çalışmalar kapsamında farklı kanallar ile paydaş görüşlerini almanın azami derecede önemsendiği</w:t>
      </w:r>
      <w:r>
        <w:t xml:space="preserve"> ve</w:t>
      </w:r>
      <w:r w:rsidR="00B64B51" w:rsidRPr="00B64B51">
        <w:t xml:space="preserve"> yol haritasının geliştirilmesi sürecinde paydaşların sektöre yönelik tespitlerini öğren</w:t>
      </w:r>
      <w:r>
        <w:t>me çalışmasının kapsayıcılığına ve</w:t>
      </w:r>
      <w:r w:rsidR="00B64B51" w:rsidRPr="00B64B51">
        <w:t xml:space="preserve"> sektörün teknolojik ürün/hizmet </w:t>
      </w:r>
      <w:proofErr w:type="gramStart"/>
      <w:r w:rsidR="00B64B51" w:rsidRPr="00B64B51">
        <w:t>portföyü</w:t>
      </w:r>
      <w:proofErr w:type="gramEnd"/>
      <w:r>
        <w:t xml:space="preserve"> ile</w:t>
      </w:r>
      <w:r w:rsidR="00B64B51" w:rsidRPr="00B64B51">
        <w:t xml:space="preserve"> ihracatının arttırılmasına katkı sunmak amacıyla görüş ve tespitlere başvurulduğu belirtilmekte olup, </w:t>
      </w:r>
      <w:r>
        <w:t xml:space="preserve">bahsi geçen ankete ilişkin bağlantı adresi </w:t>
      </w:r>
      <w:r w:rsidR="00B64B51" w:rsidRPr="00B64B51">
        <w:t xml:space="preserve">aşağıda </w:t>
      </w:r>
      <w:r>
        <w:t>yer almaktadır.</w:t>
      </w:r>
    </w:p>
    <w:p w:rsidR="00B64B51" w:rsidRPr="00B64B51" w:rsidRDefault="00B64B51" w:rsidP="00B64B51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B64B51" w:rsidRPr="00B64B51" w:rsidRDefault="00B64B51" w:rsidP="00B64B51">
      <w:pPr>
        <w:autoSpaceDE w:val="0"/>
        <w:autoSpaceDN w:val="0"/>
        <w:adjustRightInd w:val="0"/>
        <w:ind w:firstLine="851"/>
        <w:rPr>
          <w:i/>
          <w:iCs/>
          <w:color w:val="000000"/>
        </w:rPr>
      </w:pPr>
      <w:r w:rsidRPr="00B64B51">
        <w:rPr>
          <w:rFonts w:eastAsiaTheme="minorHAnsi"/>
          <w:lang w:eastAsia="en-US"/>
        </w:rPr>
        <w:t>Bi</w:t>
      </w:r>
      <w:r w:rsidRPr="00B64B51">
        <w:t>lgilerinize sunarız.</w:t>
      </w:r>
    </w:p>
    <w:p w:rsidR="00B64B51" w:rsidRPr="00B64B51" w:rsidRDefault="00B64B51" w:rsidP="00B64B5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64B51">
        <w:rPr>
          <w:i/>
          <w:iCs/>
          <w:color w:val="000000"/>
        </w:rPr>
        <w:t>e</w:t>
      </w:r>
      <w:proofErr w:type="gramEnd"/>
      <w:r w:rsidRPr="00B64B51">
        <w:rPr>
          <w:i/>
          <w:iCs/>
          <w:color w:val="000000"/>
        </w:rPr>
        <w:t>-imzalıdır</w:t>
      </w:r>
    </w:p>
    <w:p w:rsidR="00B64B51" w:rsidRPr="00B64B51" w:rsidRDefault="00B64B51" w:rsidP="00B64B5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Sertaç Ş. TORAMANOĞLU</w:t>
      </w:r>
    </w:p>
    <w:p w:rsidR="00B64B51" w:rsidRPr="00B64B51" w:rsidRDefault="00B64B51" w:rsidP="00B64B5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Genel Sekreter a.</w:t>
      </w:r>
    </w:p>
    <w:p w:rsidR="00B64B51" w:rsidRPr="00B64B51" w:rsidRDefault="00B64B51" w:rsidP="00B64B51">
      <w:pPr>
        <w:ind w:firstLine="5670"/>
        <w:jc w:val="center"/>
        <w:rPr>
          <w:b/>
          <w:bCs/>
          <w:color w:val="000000"/>
        </w:rPr>
      </w:pPr>
      <w:r w:rsidRPr="00B64B51">
        <w:rPr>
          <w:b/>
          <w:bCs/>
          <w:color w:val="000000"/>
        </w:rPr>
        <w:t>Şube Müdürü</w:t>
      </w:r>
    </w:p>
    <w:p w:rsidR="00B64B51" w:rsidRPr="00B64B51" w:rsidRDefault="00B64B51" w:rsidP="00B64B51">
      <w:pPr>
        <w:rPr>
          <w:b/>
          <w:bCs/>
          <w:color w:val="000000"/>
        </w:rPr>
      </w:pPr>
    </w:p>
    <w:p w:rsidR="00B64B51" w:rsidRPr="00B64B51" w:rsidRDefault="00B64B51" w:rsidP="00B64B51"/>
    <w:p w:rsidR="00B64B51" w:rsidRPr="00B64B51" w:rsidRDefault="00B64B51" w:rsidP="00B64B51">
      <w:r w:rsidRPr="00B64B51">
        <w:t xml:space="preserve">Anket Linki: </w:t>
      </w:r>
      <w:hyperlink r:id="rId6" w:history="1">
        <w:r w:rsidRPr="00B64B51">
          <w:rPr>
            <w:rStyle w:val="Kpr"/>
          </w:rPr>
          <w:t>https://forms.gle/jWbNnpNRuNaH6J4D6</w:t>
        </w:r>
      </w:hyperlink>
      <w:r w:rsidRPr="00B64B51">
        <w:t xml:space="preserve"> </w:t>
      </w:r>
    </w:p>
    <w:p w:rsidR="00B64B51" w:rsidRPr="00052D04" w:rsidRDefault="00B64B51" w:rsidP="00B64B51"/>
    <w:p w:rsidR="00CA0A79" w:rsidRPr="00052D04" w:rsidRDefault="00B64B51">
      <w:r w:rsidRPr="00052D04">
        <w:t xml:space="preserve">(Anket 20 Eylül 2020 tarihine kadar aktif olacaktır.) </w:t>
      </w:r>
    </w:p>
    <w:p w:rsidR="00B64B51" w:rsidRPr="00B64B51" w:rsidRDefault="00B64B51"/>
    <w:sectPr w:rsidR="00B64B51" w:rsidRPr="00B64B51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01" w:rsidRDefault="00C57401" w:rsidP="00CA0A79">
      <w:r>
        <w:separator/>
      </w:r>
    </w:p>
  </w:endnote>
  <w:endnote w:type="continuationSeparator" w:id="0">
    <w:p w:rsidR="00C57401" w:rsidRDefault="00C5740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01" w:rsidRDefault="00C57401" w:rsidP="00CA0A79">
      <w:r>
        <w:separator/>
      </w:r>
    </w:p>
  </w:footnote>
  <w:footnote w:type="continuationSeparator" w:id="0">
    <w:p w:rsidR="00C57401" w:rsidRDefault="00C5740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DC30DC" w:rsidP="00AF16B6">
          <w:pPr>
            <w:pStyle w:val="stbilgi"/>
            <w:tabs>
              <w:tab w:val="left" w:pos="708"/>
            </w:tabs>
            <w:jc w:val="right"/>
          </w:pPr>
          <w:r w:rsidRPr="00DC30DC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52D04"/>
    <w:rsid w:val="0006552F"/>
    <w:rsid w:val="00097373"/>
    <w:rsid w:val="00127D2C"/>
    <w:rsid w:val="00130616"/>
    <w:rsid w:val="001550B0"/>
    <w:rsid w:val="001E2EB1"/>
    <w:rsid w:val="002A2A5D"/>
    <w:rsid w:val="00332F28"/>
    <w:rsid w:val="003A3C9F"/>
    <w:rsid w:val="00425B06"/>
    <w:rsid w:val="0043655A"/>
    <w:rsid w:val="004619D4"/>
    <w:rsid w:val="00463AFB"/>
    <w:rsid w:val="00482DC6"/>
    <w:rsid w:val="004E006D"/>
    <w:rsid w:val="005641F2"/>
    <w:rsid w:val="00565870"/>
    <w:rsid w:val="00572595"/>
    <w:rsid w:val="005A52B1"/>
    <w:rsid w:val="0065743C"/>
    <w:rsid w:val="006909EE"/>
    <w:rsid w:val="006B0D6F"/>
    <w:rsid w:val="006D0263"/>
    <w:rsid w:val="00766E64"/>
    <w:rsid w:val="00800A03"/>
    <w:rsid w:val="00890693"/>
    <w:rsid w:val="009D3D9E"/>
    <w:rsid w:val="00A950A1"/>
    <w:rsid w:val="00AF16B6"/>
    <w:rsid w:val="00B20F3F"/>
    <w:rsid w:val="00B40C74"/>
    <w:rsid w:val="00B472CF"/>
    <w:rsid w:val="00B5242A"/>
    <w:rsid w:val="00B64B51"/>
    <w:rsid w:val="00BE482E"/>
    <w:rsid w:val="00C57401"/>
    <w:rsid w:val="00CA0A79"/>
    <w:rsid w:val="00CF6FC9"/>
    <w:rsid w:val="00D55236"/>
    <w:rsid w:val="00D678DA"/>
    <w:rsid w:val="00DA2F5C"/>
    <w:rsid w:val="00DB2741"/>
    <w:rsid w:val="00DC30DC"/>
    <w:rsid w:val="00E2768D"/>
    <w:rsid w:val="00E27815"/>
    <w:rsid w:val="00E57DD9"/>
    <w:rsid w:val="00E979FE"/>
    <w:rsid w:val="00EC6822"/>
    <w:rsid w:val="00EE69D8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B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B5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64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DC30D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WbNnpNRuNaH6J4D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E50D1"/>
    <w:rsid w:val="005203ED"/>
    <w:rsid w:val="005C09B3"/>
    <w:rsid w:val="006543CB"/>
    <w:rsid w:val="007D7B72"/>
    <w:rsid w:val="00977DC1"/>
    <w:rsid w:val="00A169FE"/>
    <w:rsid w:val="00B3768E"/>
    <w:rsid w:val="00DB1816"/>
    <w:rsid w:val="00D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Finans ve Ticarette Dijital Dönüşüm Yol Haritası - Anket Linki</dc:subject>
  <dc:creator>Kubra Aygun</dc:creator>
  <cp:keywords>10/09/2020</cp:keywords>
  <cp:lastModifiedBy>vedat.iyigun</cp:lastModifiedBy>
  <cp:revision>2</cp:revision>
  <dcterms:created xsi:type="dcterms:W3CDTF">2020-09-10T12:09:00Z</dcterms:created>
  <dcterms:modified xsi:type="dcterms:W3CDTF">2020-09-10T12:09:00Z</dcterms:modified>
  <cp:category>2020/1282-03073</cp:category>
</cp:coreProperties>
</file>