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RPr="00141ADE" w:rsidTr="009E767A">
        <w:trPr>
          <w:trHeight w:val="294"/>
        </w:trPr>
        <w:tc>
          <w:tcPr>
            <w:tcW w:w="414" w:type="pct"/>
            <w:hideMark/>
          </w:tcPr>
          <w:p w:rsidR="00482DC6" w:rsidRPr="00141ADE" w:rsidRDefault="00482DC6" w:rsidP="00141ADE">
            <w:pPr>
              <w:rPr>
                <w:b/>
                <w:color w:val="000000" w:themeColor="text1"/>
              </w:rPr>
            </w:pPr>
            <w:bookmarkStart w:id="0" w:name="_GoBack"/>
            <w:bookmarkEnd w:id="0"/>
            <w:r w:rsidRPr="00141ADE">
              <w:rPr>
                <w:b/>
                <w:color w:val="000000" w:themeColor="text1"/>
              </w:rPr>
              <w:t>Sayı</w:t>
            </w:r>
          </w:p>
        </w:tc>
        <w:tc>
          <w:tcPr>
            <w:tcW w:w="83" w:type="pct"/>
            <w:hideMark/>
          </w:tcPr>
          <w:p w:rsidR="00482DC6" w:rsidRPr="00141ADE" w:rsidRDefault="00482DC6" w:rsidP="00141ADE">
            <w:pPr>
              <w:rPr>
                <w:color w:val="000000" w:themeColor="text1"/>
              </w:rPr>
            </w:pPr>
            <w:r w:rsidRPr="00141ADE">
              <w:rPr>
                <w:b/>
                <w:color w:val="000000" w:themeColor="text1"/>
              </w:rPr>
              <w:t>:</w:t>
            </w:r>
          </w:p>
        </w:tc>
        <w:tc>
          <w:tcPr>
            <w:tcW w:w="3253" w:type="pct"/>
            <w:hideMark/>
          </w:tcPr>
          <w:p w:rsidR="00482DC6" w:rsidRPr="00141ADE" w:rsidRDefault="00482DC6" w:rsidP="00141ADE">
            <w:pPr>
              <w:rPr>
                <w:color w:val="000000" w:themeColor="text1"/>
              </w:rPr>
            </w:pPr>
            <w:r w:rsidRPr="00141ADE">
              <w:rPr>
                <w:color w:val="000000" w:themeColor="text1"/>
              </w:rPr>
              <w:t>35649853-</w:t>
            </w:r>
            <w:proofErr w:type="gramStart"/>
            <w:r w:rsidRPr="00141ADE">
              <w:rPr>
                <w:color w:val="000000" w:themeColor="text1"/>
              </w:rPr>
              <w:t>TİM.K</w:t>
            </w:r>
            <w:r w:rsidR="00E73E79" w:rsidRPr="00141ADE">
              <w:rPr>
                <w:color w:val="000000" w:themeColor="text1"/>
              </w:rPr>
              <w:t>İ</w:t>
            </w:r>
            <w:r w:rsidRPr="00141ADE">
              <w:rPr>
                <w:color w:val="000000" w:themeColor="text1"/>
              </w:rPr>
              <w:t>B</w:t>
            </w:r>
            <w:proofErr w:type="gramEnd"/>
            <w:r w:rsidRPr="00141ADE">
              <w:rPr>
                <w:color w:val="000000" w:themeColor="text1"/>
              </w:rPr>
              <w:t>.GSK.</w:t>
            </w:r>
            <w:bookmarkStart w:id="1" w:name="EvrakNo"/>
            <w:r w:rsidR="00D57206" w:rsidRPr="00141ADE">
              <w:rPr>
                <w:color w:val="000000" w:themeColor="text1"/>
              </w:rPr>
              <w:t>AR-GE.</w:t>
            </w:r>
            <w:sdt>
              <w:sdtPr>
                <w:rPr>
                  <w:color w:val="000000" w:themeColor="text1"/>
                </w:r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36817">
                  <w:rPr>
                    <w:color w:val="000000" w:themeColor="text1"/>
                  </w:rPr>
                  <w:t>2020/1426-03334</w:t>
                </w:r>
              </w:sdtContent>
            </w:sdt>
            <w:r w:rsidRPr="00141ADE">
              <w:rPr>
                <w:color w:val="000000" w:themeColor="text1"/>
              </w:rP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Pr="00141ADE" w:rsidRDefault="00482DC6" w:rsidP="00141ADE">
            <w:pPr>
              <w:jc w:val="right"/>
              <w:rPr>
                <w:color w:val="000000" w:themeColor="text1"/>
              </w:rPr>
            </w:pPr>
            <w:bookmarkStart w:id="2" w:name="Tarih"/>
            <w:r w:rsidRPr="00141ADE">
              <w:rPr>
                <w:color w:val="000000" w:themeColor="text1"/>
              </w:rPr>
              <w:t xml:space="preserve">   Giresun, </w:t>
            </w:r>
            <w:sdt>
              <w:sdtPr>
                <w:rPr>
                  <w:color w:val="000000" w:themeColor="text1"/>
                </w:r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36817">
                  <w:rPr>
                    <w:color w:val="000000" w:themeColor="text1"/>
                  </w:rPr>
                  <w:t>29/09/2020</w:t>
                </w:r>
                <w:proofErr w:type="gramEnd"/>
              </w:sdtContent>
            </w:sdt>
            <w:r w:rsidRPr="00141ADE">
              <w:rPr>
                <w:color w:val="000000" w:themeColor="text1"/>
              </w:rPr>
              <w:t xml:space="preserve"> </w:t>
            </w:r>
            <w:bookmarkEnd w:id="2"/>
            <w:r w:rsidRPr="00141ADE">
              <w:rPr>
                <w:color w:val="000000" w:themeColor="text1"/>
              </w:rPr>
              <w:t xml:space="preserve"> </w:t>
            </w:r>
          </w:p>
        </w:tc>
      </w:tr>
      <w:tr w:rsidR="00482DC6" w:rsidRPr="00141ADE" w:rsidTr="009E767A">
        <w:trPr>
          <w:trHeight w:val="311"/>
        </w:trPr>
        <w:tc>
          <w:tcPr>
            <w:tcW w:w="414" w:type="pct"/>
            <w:hideMark/>
          </w:tcPr>
          <w:p w:rsidR="00482DC6" w:rsidRPr="00141ADE" w:rsidRDefault="00482DC6" w:rsidP="00141ADE">
            <w:pPr>
              <w:rPr>
                <w:b/>
                <w:color w:val="000000" w:themeColor="text1"/>
              </w:rPr>
            </w:pPr>
            <w:r w:rsidRPr="00141ADE">
              <w:rPr>
                <w:b/>
                <w:color w:val="000000" w:themeColor="text1"/>
              </w:rPr>
              <w:t xml:space="preserve">  </w:t>
            </w:r>
          </w:p>
        </w:tc>
        <w:tc>
          <w:tcPr>
            <w:tcW w:w="83" w:type="pct"/>
          </w:tcPr>
          <w:p w:rsidR="00482DC6" w:rsidRPr="00141ADE" w:rsidRDefault="00482DC6" w:rsidP="00141ADE">
            <w:pPr>
              <w:rPr>
                <w:color w:val="000000" w:themeColor="text1"/>
              </w:rPr>
            </w:pPr>
          </w:p>
        </w:tc>
        <w:tc>
          <w:tcPr>
            <w:tcW w:w="4503" w:type="pct"/>
            <w:gridSpan w:val="2"/>
          </w:tcPr>
          <w:p w:rsidR="00482DC6" w:rsidRPr="00141ADE" w:rsidRDefault="00482DC6" w:rsidP="00141ADE">
            <w:pPr>
              <w:rPr>
                <w:color w:val="000000" w:themeColor="text1"/>
              </w:rPr>
            </w:pPr>
          </w:p>
        </w:tc>
      </w:tr>
      <w:tr w:rsidR="00482DC6" w:rsidRPr="00141ADE" w:rsidTr="009E767A">
        <w:trPr>
          <w:trHeight w:val="294"/>
        </w:trPr>
        <w:tc>
          <w:tcPr>
            <w:tcW w:w="414" w:type="pct"/>
            <w:hideMark/>
          </w:tcPr>
          <w:p w:rsidR="00482DC6" w:rsidRPr="00141ADE" w:rsidRDefault="00482DC6" w:rsidP="00141ADE">
            <w:pPr>
              <w:rPr>
                <w:b/>
                <w:color w:val="000000" w:themeColor="text1"/>
              </w:rPr>
            </w:pPr>
            <w:r w:rsidRPr="00141ADE">
              <w:rPr>
                <w:b/>
                <w:color w:val="000000" w:themeColor="text1"/>
              </w:rPr>
              <w:t>Konu</w:t>
            </w:r>
          </w:p>
        </w:tc>
        <w:tc>
          <w:tcPr>
            <w:tcW w:w="83" w:type="pct"/>
            <w:hideMark/>
          </w:tcPr>
          <w:p w:rsidR="00482DC6" w:rsidRPr="00141ADE" w:rsidRDefault="00482DC6" w:rsidP="00141ADE">
            <w:pPr>
              <w:rPr>
                <w:color w:val="000000" w:themeColor="text1"/>
              </w:rPr>
            </w:pPr>
            <w:r w:rsidRPr="00141ADE">
              <w:rPr>
                <w:b/>
                <w:color w:val="000000" w:themeColor="text1"/>
              </w:rPr>
              <w:t>:</w:t>
            </w:r>
          </w:p>
        </w:tc>
        <w:sdt>
          <w:sdtPr>
            <w:rPr>
              <w:color w:val="000000" w:themeColor="text1"/>
            </w:r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Pr="00141ADE" w:rsidRDefault="00720DF9" w:rsidP="00141ADE">
                <w:pPr>
                  <w:rPr>
                    <w:color w:val="000000" w:themeColor="text1"/>
                  </w:rPr>
                </w:pPr>
                <w:r w:rsidRPr="00141ADE">
                  <w:rPr>
                    <w:color w:val="000000" w:themeColor="text1"/>
                  </w:rPr>
                  <w:t>Türkiye-Afrika Ekonomi ve İş Forumu, 8-9 Ekim 2020</w:t>
                </w:r>
              </w:p>
            </w:tc>
          </w:sdtContent>
        </w:sdt>
      </w:tr>
    </w:tbl>
    <w:p w:rsidR="004A06B1" w:rsidRPr="00141ADE" w:rsidRDefault="004A06B1" w:rsidP="00141ADE">
      <w:pPr>
        <w:numPr>
          <w:ilvl w:val="12"/>
          <w:numId w:val="0"/>
        </w:numPr>
        <w:tabs>
          <w:tab w:val="left" w:pos="709"/>
        </w:tabs>
        <w:jc w:val="right"/>
        <w:rPr>
          <w:b/>
          <w:color w:val="000000" w:themeColor="text1"/>
          <w:u w:val="single"/>
        </w:rPr>
      </w:pPr>
      <w:r w:rsidRPr="00141ADE">
        <w:rPr>
          <w:b/>
          <w:color w:val="000000" w:themeColor="text1"/>
          <w:u w:val="single"/>
        </w:rPr>
        <w:t>E-POSTA</w:t>
      </w:r>
    </w:p>
    <w:p w:rsidR="004A06B1" w:rsidRPr="00141ADE" w:rsidRDefault="004A06B1" w:rsidP="00141ADE">
      <w:pPr>
        <w:numPr>
          <w:ilvl w:val="12"/>
          <w:numId w:val="0"/>
        </w:numPr>
        <w:tabs>
          <w:tab w:val="left" w:pos="709"/>
        </w:tabs>
        <w:jc w:val="right"/>
        <w:rPr>
          <w:b/>
          <w:color w:val="000000" w:themeColor="text1"/>
          <w:u w:val="single"/>
        </w:rPr>
      </w:pPr>
    </w:p>
    <w:p w:rsidR="004A06B1" w:rsidRPr="00141ADE" w:rsidRDefault="004A06B1" w:rsidP="00141ADE">
      <w:pPr>
        <w:numPr>
          <w:ilvl w:val="12"/>
          <w:numId w:val="0"/>
        </w:numPr>
        <w:tabs>
          <w:tab w:val="left" w:pos="709"/>
        </w:tabs>
        <w:jc w:val="right"/>
        <w:rPr>
          <w:b/>
          <w:color w:val="000000" w:themeColor="text1"/>
          <w:u w:val="single"/>
        </w:rPr>
      </w:pPr>
    </w:p>
    <w:p w:rsidR="004A06B1" w:rsidRPr="00141ADE" w:rsidRDefault="004A06B1" w:rsidP="00141ADE">
      <w:pPr>
        <w:tabs>
          <w:tab w:val="left" w:pos="851"/>
        </w:tabs>
        <w:jc w:val="center"/>
        <w:rPr>
          <w:b/>
          <w:color w:val="000000" w:themeColor="text1"/>
        </w:rPr>
      </w:pPr>
      <w:r w:rsidRPr="00141ADE">
        <w:rPr>
          <w:b/>
          <w:color w:val="000000" w:themeColor="text1"/>
        </w:rPr>
        <w:t>KARADENİZ İHRACATÇI BİRLİKLERİ ÜYELERİNE SİRKÜLER</w:t>
      </w:r>
    </w:p>
    <w:p w:rsidR="004A06B1" w:rsidRPr="00141ADE" w:rsidRDefault="004A06B1" w:rsidP="00141ADE">
      <w:pPr>
        <w:jc w:val="center"/>
        <w:rPr>
          <w:b/>
          <w:bCs/>
          <w:color w:val="000000" w:themeColor="text1"/>
          <w:u w:val="single"/>
        </w:rPr>
      </w:pPr>
      <w:r w:rsidRPr="00141ADE">
        <w:rPr>
          <w:b/>
          <w:bCs/>
          <w:color w:val="000000" w:themeColor="text1"/>
          <w:u w:val="single"/>
        </w:rPr>
        <w:t xml:space="preserve">2020 / 475  </w:t>
      </w:r>
    </w:p>
    <w:p w:rsidR="004A06B1" w:rsidRPr="00141ADE" w:rsidRDefault="004A06B1" w:rsidP="00141ADE">
      <w:pPr>
        <w:jc w:val="center"/>
        <w:rPr>
          <w:b/>
          <w:bCs/>
          <w:color w:val="000000" w:themeColor="text1"/>
          <w:u w:val="single"/>
        </w:rPr>
      </w:pPr>
      <w:r w:rsidRPr="00141ADE">
        <w:rPr>
          <w:b/>
          <w:bCs/>
          <w:color w:val="000000" w:themeColor="text1"/>
          <w:u w:val="single"/>
        </w:rPr>
        <w:t xml:space="preserve">            </w:t>
      </w:r>
    </w:p>
    <w:p w:rsidR="004A06B1" w:rsidRPr="00141ADE" w:rsidRDefault="004A06B1" w:rsidP="00141ADE">
      <w:pPr>
        <w:tabs>
          <w:tab w:val="left" w:pos="851"/>
        </w:tabs>
        <w:ind w:firstLine="851"/>
        <w:jc w:val="both"/>
        <w:rPr>
          <w:color w:val="000000" w:themeColor="text1"/>
        </w:rPr>
      </w:pPr>
      <w:r w:rsidRPr="00141ADE">
        <w:rPr>
          <w:color w:val="000000" w:themeColor="text1"/>
        </w:rPr>
        <w:t xml:space="preserve">Sayın üyemiz, </w:t>
      </w:r>
    </w:p>
    <w:p w:rsidR="004A06B1" w:rsidRPr="00141ADE" w:rsidRDefault="004A06B1" w:rsidP="00141ADE">
      <w:pPr>
        <w:tabs>
          <w:tab w:val="left" w:pos="851"/>
        </w:tabs>
        <w:ind w:firstLine="851"/>
        <w:jc w:val="both"/>
        <w:rPr>
          <w:color w:val="000000" w:themeColor="text1"/>
        </w:rPr>
      </w:pPr>
    </w:p>
    <w:p w:rsidR="004A06B1" w:rsidRPr="00141ADE" w:rsidRDefault="004A06B1" w:rsidP="00141ADE">
      <w:pPr>
        <w:tabs>
          <w:tab w:val="left" w:pos="851"/>
        </w:tabs>
        <w:ind w:firstLine="851"/>
        <w:jc w:val="both"/>
        <w:rPr>
          <w:color w:val="000000" w:themeColor="text1"/>
        </w:rPr>
      </w:pPr>
      <w:r w:rsidRPr="00141ADE">
        <w:rPr>
          <w:color w:val="000000" w:themeColor="text1"/>
        </w:rPr>
        <w:t xml:space="preserve">Dış Ekonomik İlişkiler Kurulundan (DEİK) alınan </w:t>
      </w:r>
      <w:proofErr w:type="gramStart"/>
      <w:r w:rsidRPr="00141ADE">
        <w:rPr>
          <w:color w:val="000000" w:themeColor="text1"/>
        </w:rPr>
        <w:t>28/09/2020</w:t>
      </w:r>
      <w:proofErr w:type="gramEnd"/>
      <w:r w:rsidRPr="00141ADE">
        <w:rPr>
          <w:color w:val="000000" w:themeColor="text1"/>
        </w:rPr>
        <w:t xml:space="preserve"> tarih AFR/2020-1327 sayılı yazıda;</w:t>
      </w:r>
    </w:p>
    <w:p w:rsidR="004A06B1" w:rsidRPr="00141ADE" w:rsidRDefault="004A06B1" w:rsidP="00141ADE">
      <w:pPr>
        <w:tabs>
          <w:tab w:val="left" w:pos="851"/>
        </w:tabs>
        <w:ind w:firstLine="851"/>
        <w:jc w:val="both"/>
        <w:rPr>
          <w:color w:val="000000" w:themeColor="text1"/>
        </w:rPr>
      </w:pPr>
    </w:p>
    <w:p w:rsidR="004A06B1" w:rsidRPr="00141ADE" w:rsidRDefault="004A06B1" w:rsidP="00141ADE">
      <w:pPr>
        <w:tabs>
          <w:tab w:val="left" w:pos="851"/>
        </w:tabs>
        <w:ind w:firstLine="851"/>
        <w:jc w:val="both"/>
        <w:rPr>
          <w:color w:val="000000" w:themeColor="text1"/>
        </w:rPr>
      </w:pPr>
      <w:proofErr w:type="gramStart"/>
      <w:r w:rsidRPr="00141ADE">
        <w:rPr>
          <w:color w:val="000000" w:themeColor="text1"/>
        </w:rPr>
        <w:t xml:space="preserve">T.C. Ticaret Bakanlığımız </w:t>
      </w:r>
      <w:r w:rsidR="008A6729">
        <w:rPr>
          <w:color w:val="000000" w:themeColor="text1"/>
        </w:rPr>
        <w:t xml:space="preserve">ile </w:t>
      </w:r>
      <w:r w:rsidR="00141ADE">
        <w:rPr>
          <w:color w:val="000000" w:themeColor="text1"/>
        </w:rPr>
        <w:t>Afrika Birliği iş birliğinde ve</w:t>
      </w:r>
      <w:r w:rsidRPr="00141ADE">
        <w:rPr>
          <w:color w:val="000000" w:themeColor="text1"/>
        </w:rPr>
        <w:t xml:space="preserve"> DEİK organizasyonunda, </w:t>
      </w:r>
      <w:r w:rsidRPr="00141ADE">
        <w:rPr>
          <w:b/>
          <w:color w:val="000000" w:themeColor="text1"/>
        </w:rPr>
        <w:t>8-9 Ekim 2020</w:t>
      </w:r>
      <w:r w:rsidRPr="00141ADE">
        <w:rPr>
          <w:color w:val="000000" w:themeColor="text1"/>
        </w:rPr>
        <w:t xml:space="preserve"> tarihleri</w:t>
      </w:r>
      <w:r w:rsidR="00141ADE">
        <w:rPr>
          <w:color w:val="000000" w:themeColor="text1"/>
        </w:rPr>
        <w:t>nde</w:t>
      </w:r>
      <w:r w:rsidRPr="00141ADE">
        <w:rPr>
          <w:color w:val="000000" w:themeColor="text1"/>
        </w:rPr>
        <w:t xml:space="preserve"> </w:t>
      </w:r>
      <w:r w:rsidR="00141ADE" w:rsidRPr="00552C1C">
        <w:rPr>
          <w:b/>
          <w:bCs/>
          <w:color w:val="000000" w:themeColor="text1"/>
        </w:rPr>
        <w:t>sanal platformda</w:t>
      </w:r>
      <w:r w:rsidRPr="00141ADE">
        <w:rPr>
          <w:color w:val="000000" w:themeColor="text1"/>
        </w:rPr>
        <w:t xml:space="preserve"> </w:t>
      </w:r>
      <w:r w:rsidRPr="00141ADE">
        <w:rPr>
          <w:b/>
          <w:color w:val="000000" w:themeColor="text1"/>
        </w:rPr>
        <w:t>Türkiye-Afrika Ekonomi ve İş Forumu</w:t>
      </w:r>
      <w:r w:rsidR="00141ADE" w:rsidRPr="00141ADE">
        <w:rPr>
          <w:color w:val="000000" w:themeColor="text1"/>
        </w:rPr>
        <w:t>’nun</w:t>
      </w:r>
      <w:r w:rsidRPr="00141ADE">
        <w:rPr>
          <w:color w:val="000000" w:themeColor="text1"/>
        </w:rPr>
        <w:t xml:space="preserve"> gerçekleştirileceği,</w:t>
      </w:r>
      <w:r w:rsidR="00141ADE">
        <w:rPr>
          <w:color w:val="000000" w:themeColor="text1"/>
        </w:rPr>
        <w:t xml:space="preserve"> </w:t>
      </w:r>
      <w:proofErr w:type="spellStart"/>
      <w:r w:rsidR="00141ADE">
        <w:rPr>
          <w:color w:val="000000" w:themeColor="text1"/>
        </w:rPr>
        <w:t>p</w:t>
      </w:r>
      <w:r w:rsidRPr="00141ADE">
        <w:rPr>
          <w:color w:val="000000" w:themeColor="text1"/>
        </w:rPr>
        <w:t>andemi</w:t>
      </w:r>
      <w:proofErr w:type="spellEnd"/>
      <w:r w:rsidRPr="00141ADE">
        <w:rPr>
          <w:color w:val="000000" w:themeColor="text1"/>
        </w:rPr>
        <w:t xml:space="preserve"> ve </w:t>
      </w:r>
      <w:proofErr w:type="spellStart"/>
      <w:r w:rsidRPr="00141ADE">
        <w:rPr>
          <w:color w:val="000000" w:themeColor="text1"/>
        </w:rPr>
        <w:t>pandemi</w:t>
      </w:r>
      <w:proofErr w:type="spellEnd"/>
      <w:r w:rsidRPr="00141ADE">
        <w:rPr>
          <w:color w:val="000000" w:themeColor="text1"/>
        </w:rPr>
        <w:t xml:space="preserve"> sonrası yeni normalde Afrika'da iş yapma olanaklarını değerlendirmek, yeni pazarlara ve potansiyel alıcılara ulaşmak, yeni ticari ve yatırım ortaklıkları kurmak,  projelere ve finansman araçlarına ulaşmak amacıyla düzenlenen </w:t>
      </w:r>
      <w:r w:rsidR="00141ADE">
        <w:rPr>
          <w:color w:val="000000" w:themeColor="text1"/>
        </w:rPr>
        <w:t>foruma</w:t>
      </w:r>
      <w:r w:rsidRPr="00141ADE">
        <w:rPr>
          <w:color w:val="000000" w:themeColor="text1"/>
        </w:rPr>
        <w:t xml:space="preserve"> tüm Afrika ülkelerinden bakanlar, özel sektör kuruluş başkanları ve firma temsilcileri, Afrika Birliği ve Afrika Kalkınma Bankası üst düzey yetkilileri</w:t>
      </w:r>
      <w:r w:rsidR="00141ADE">
        <w:rPr>
          <w:color w:val="000000" w:themeColor="text1"/>
        </w:rPr>
        <w:t xml:space="preserve"> ile</w:t>
      </w:r>
      <w:r w:rsidRPr="00141ADE">
        <w:rPr>
          <w:color w:val="000000" w:themeColor="text1"/>
        </w:rPr>
        <w:t xml:space="preserve"> ticaret ve sanayi odalar</w:t>
      </w:r>
      <w:r w:rsidR="00141ADE">
        <w:rPr>
          <w:color w:val="000000" w:themeColor="text1"/>
        </w:rPr>
        <w:t>ı başkanlarının iştirak edeceği ve</w:t>
      </w:r>
      <w:r w:rsidRPr="00141ADE">
        <w:rPr>
          <w:color w:val="000000" w:themeColor="text1"/>
        </w:rPr>
        <w:t xml:space="preserve"> </w:t>
      </w:r>
      <w:r w:rsidR="00141ADE">
        <w:rPr>
          <w:color w:val="000000" w:themeColor="text1"/>
        </w:rPr>
        <w:t>i</w:t>
      </w:r>
      <w:r w:rsidRPr="00141ADE">
        <w:rPr>
          <w:color w:val="000000" w:themeColor="text1"/>
        </w:rPr>
        <w:t xml:space="preserve">lk kez sanal </w:t>
      </w:r>
      <w:r w:rsidR="00141ADE">
        <w:rPr>
          <w:color w:val="000000" w:themeColor="text1"/>
        </w:rPr>
        <w:t>platformda düzenlenecek Forumda</w:t>
      </w:r>
      <w:r w:rsidR="008A6729">
        <w:rPr>
          <w:color w:val="000000" w:themeColor="text1"/>
        </w:rPr>
        <w:t>,</w:t>
      </w:r>
      <w:r w:rsidRPr="00141ADE">
        <w:rPr>
          <w:color w:val="000000" w:themeColor="text1"/>
        </w:rPr>
        <w:t xml:space="preserve"> ekonomi gündeminde yer alan konular</w:t>
      </w:r>
      <w:r w:rsidR="00141ADE">
        <w:rPr>
          <w:color w:val="000000" w:themeColor="text1"/>
        </w:rPr>
        <w:t>ın</w:t>
      </w:r>
      <w:r w:rsidRPr="00141ADE">
        <w:rPr>
          <w:color w:val="000000" w:themeColor="text1"/>
        </w:rPr>
        <w:t>, tematik paneller</w:t>
      </w:r>
      <w:r w:rsidR="00141ADE">
        <w:rPr>
          <w:color w:val="000000" w:themeColor="text1"/>
        </w:rPr>
        <w:t>in</w:t>
      </w:r>
      <w:r w:rsidRPr="00141ADE">
        <w:rPr>
          <w:color w:val="000000" w:themeColor="text1"/>
        </w:rPr>
        <w:t>, üst düzey konuşmacılar</w:t>
      </w:r>
      <w:r w:rsidR="00141ADE">
        <w:rPr>
          <w:color w:val="000000" w:themeColor="text1"/>
        </w:rPr>
        <w:t>ın</w:t>
      </w:r>
      <w:r w:rsidRPr="00141ADE">
        <w:rPr>
          <w:color w:val="000000" w:themeColor="text1"/>
        </w:rPr>
        <w:t>, proje sunumları</w:t>
      </w:r>
      <w:r w:rsidR="00141ADE">
        <w:rPr>
          <w:color w:val="000000" w:themeColor="text1"/>
        </w:rPr>
        <w:t>nın</w:t>
      </w:r>
      <w:r w:rsidRPr="00141ADE">
        <w:rPr>
          <w:color w:val="000000" w:themeColor="text1"/>
        </w:rPr>
        <w:t>, canlı iş görüşmeleri</w:t>
      </w:r>
      <w:r w:rsidR="00141ADE">
        <w:rPr>
          <w:color w:val="000000" w:themeColor="text1"/>
        </w:rPr>
        <w:t>nin</w:t>
      </w:r>
      <w:r w:rsidRPr="00141ADE">
        <w:rPr>
          <w:color w:val="000000" w:themeColor="text1"/>
        </w:rPr>
        <w:t xml:space="preserve"> ve sanal sergi alanında firma ve ülke masalarının yer alacağı</w:t>
      </w:r>
      <w:r w:rsidR="00141ADE">
        <w:rPr>
          <w:color w:val="000000" w:themeColor="text1"/>
        </w:rPr>
        <w:t xml:space="preserve"> belirtilmekte olup</w:t>
      </w:r>
      <w:r w:rsidR="008A6729">
        <w:rPr>
          <w:color w:val="000000" w:themeColor="text1"/>
        </w:rPr>
        <w:t>,</w:t>
      </w:r>
      <w:r w:rsidRPr="00141ADE">
        <w:rPr>
          <w:color w:val="000000" w:themeColor="text1"/>
        </w:rPr>
        <w:t xml:space="preserve"> </w:t>
      </w:r>
      <w:r w:rsidR="00141ADE">
        <w:rPr>
          <w:color w:val="000000" w:themeColor="text1"/>
        </w:rPr>
        <w:t xml:space="preserve">ayrıntılı bilgiye </w:t>
      </w:r>
      <w:hyperlink r:id="rId6" w:history="1">
        <w:r w:rsidRPr="00141ADE">
          <w:rPr>
            <w:rStyle w:val="Kpr"/>
            <w:color w:val="000000" w:themeColor="text1"/>
          </w:rPr>
          <w:t>http://www.turkeyafricaforum.org</w:t>
        </w:r>
      </w:hyperlink>
      <w:r w:rsidR="00141ADE">
        <w:rPr>
          <w:color w:val="000000" w:themeColor="text1"/>
        </w:rPr>
        <w:t xml:space="preserve"> adresinden </w:t>
      </w:r>
      <w:r w:rsidRPr="00141ADE">
        <w:rPr>
          <w:color w:val="000000" w:themeColor="text1"/>
        </w:rPr>
        <w:t>ulaşılabildiği ifade edilmektedir.</w:t>
      </w:r>
      <w:proofErr w:type="gramEnd"/>
    </w:p>
    <w:p w:rsidR="004A06B1" w:rsidRPr="00141ADE" w:rsidRDefault="004A06B1" w:rsidP="00141ADE">
      <w:pPr>
        <w:tabs>
          <w:tab w:val="left" w:pos="851"/>
        </w:tabs>
        <w:ind w:firstLine="851"/>
        <w:jc w:val="both"/>
        <w:rPr>
          <w:color w:val="000000" w:themeColor="text1"/>
        </w:rPr>
      </w:pPr>
    </w:p>
    <w:p w:rsidR="004A06B1" w:rsidRDefault="004A06B1" w:rsidP="00141AD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141ADE">
        <w:rPr>
          <w:color w:val="000000" w:themeColor="text1"/>
        </w:rPr>
        <w:t>Bilgilerinize sunarız</w:t>
      </w:r>
      <w:r w:rsidR="00141ADE">
        <w:rPr>
          <w:color w:val="000000" w:themeColor="text1"/>
        </w:rPr>
        <w:t>.</w:t>
      </w:r>
    </w:p>
    <w:p w:rsidR="00141ADE" w:rsidRPr="00141ADE" w:rsidRDefault="00141ADE" w:rsidP="00141ADE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</w:p>
    <w:p w:rsidR="004A06B1" w:rsidRPr="00141ADE" w:rsidRDefault="004A06B1" w:rsidP="00141ADE">
      <w:pPr>
        <w:autoSpaceDE w:val="0"/>
        <w:autoSpaceDN w:val="0"/>
        <w:adjustRightInd w:val="0"/>
        <w:ind w:firstLine="5670"/>
        <w:jc w:val="center"/>
        <w:rPr>
          <w:i/>
          <w:iCs/>
          <w:color w:val="000000" w:themeColor="text1"/>
        </w:rPr>
      </w:pPr>
      <w:proofErr w:type="gramStart"/>
      <w:r w:rsidRPr="00141ADE">
        <w:rPr>
          <w:i/>
          <w:iCs/>
          <w:color w:val="000000" w:themeColor="text1"/>
        </w:rPr>
        <w:t>e</w:t>
      </w:r>
      <w:proofErr w:type="gramEnd"/>
      <w:r w:rsidRPr="00141ADE">
        <w:rPr>
          <w:i/>
          <w:iCs/>
          <w:color w:val="000000" w:themeColor="text1"/>
        </w:rPr>
        <w:t>-imzalıdır</w:t>
      </w:r>
    </w:p>
    <w:p w:rsidR="004A06B1" w:rsidRPr="00141ADE" w:rsidRDefault="004A06B1" w:rsidP="00141ADE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  <w:r w:rsidRPr="00141ADE">
        <w:rPr>
          <w:b/>
          <w:bCs/>
          <w:color w:val="000000" w:themeColor="text1"/>
        </w:rPr>
        <w:t>Sertaç Ş. TORAMANOĞLU</w:t>
      </w:r>
    </w:p>
    <w:p w:rsidR="004A06B1" w:rsidRPr="00141ADE" w:rsidRDefault="004A06B1" w:rsidP="00141ADE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  <w:r w:rsidRPr="00141ADE">
        <w:rPr>
          <w:b/>
          <w:bCs/>
          <w:color w:val="000000" w:themeColor="text1"/>
        </w:rPr>
        <w:t>Genel Sekreter a.</w:t>
      </w:r>
    </w:p>
    <w:p w:rsidR="004A06B1" w:rsidRDefault="004A06B1" w:rsidP="00141ADE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  <w:r w:rsidRPr="00141ADE">
        <w:rPr>
          <w:b/>
          <w:bCs/>
          <w:color w:val="000000" w:themeColor="text1"/>
        </w:rPr>
        <w:t>Şube Müdürü</w:t>
      </w:r>
    </w:p>
    <w:p w:rsidR="0052659B" w:rsidRDefault="0052659B" w:rsidP="00141ADE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</w:p>
    <w:p w:rsidR="00141ADE" w:rsidRPr="00141ADE" w:rsidRDefault="00141ADE" w:rsidP="00141ADE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</w:p>
    <w:p w:rsidR="004A06B1" w:rsidRDefault="004A06B1" w:rsidP="00141ADE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41ADE">
        <w:rPr>
          <w:rStyle w:val="Gl"/>
          <w:color w:val="000000" w:themeColor="text1"/>
        </w:rPr>
        <w:t>Ek:</w:t>
      </w:r>
      <w:r w:rsidRPr="00141ADE">
        <w:rPr>
          <w:color w:val="000000" w:themeColor="text1"/>
        </w:rPr>
        <w:t xml:space="preserve"> </w:t>
      </w:r>
      <w:hyperlink r:id="rId7" w:history="1">
        <w:r w:rsidRPr="007739FA">
          <w:rPr>
            <w:rStyle w:val="Kpr"/>
          </w:rPr>
          <w:t>Duyuru Görseli</w:t>
        </w:r>
      </w:hyperlink>
    </w:p>
    <w:p w:rsidR="00141ADE" w:rsidRPr="00141ADE" w:rsidRDefault="00141ADE" w:rsidP="00141ADE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CA0A79" w:rsidRPr="00141ADE" w:rsidRDefault="004A06B1" w:rsidP="00141ADE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41ADE">
        <w:rPr>
          <w:rStyle w:val="Gl"/>
          <w:color w:val="000000" w:themeColor="text1"/>
        </w:rPr>
        <w:t>Not:</w:t>
      </w:r>
      <w:r w:rsidRPr="00141ADE">
        <w:rPr>
          <w:color w:val="000000" w:themeColor="text1"/>
        </w:rPr>
        <w:t xml:space="preserve"> Ürün ve hizmetlerini tanıtmak isteyen firmalarımız için ücretli sanal tanıtım standı </w:t>
      </w:r>
      <w:proofErr w:type="gramStart"/>
      <w:r w:rsidRPr="00141ADE">
        <w:rPr>
          <w:color w:val="000000" w:themeColor="text1"/>
        </w:rPr>
        <w:t>imkanı</w:t>
      </w:r>
      <w:proofErr w:type="gramEnd"/>
      <w:r w:rsidRPr="00141ADE">
        <w:rPr>
          <w:color w:val="000000" w:themeColor="text1"/>
        </w:rPr>
        <w:t xml:space="preserve"> sağlanacaktır. </w:t>
      </w:r>
    </w:p>
    <w:sectPr w:rsidR="00CA0A79" w:rsidRPr="00141ADE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09E" w:rsidRDefault="0021109E" w:rsidP="00CA0A79">
      <w:r>
        <w:separator/>
      </w:r>
    </w:p>
  </w:endnote>
  <w:endnote w:type="continuationSeparator" w:id="0">
    <w:p w:rsidR="0021109E" w:rsidRDefault="0021109E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09E" w:rsidRDefault="0021109E" w:rsidP="00CA0A79">
      <w:r>
        <w:separator/>
      </w:r>
    </w:p>
  </w:footnote>
  <w:footnote w:type="continuationSeparator" w:id="0">
    <w:p w:rsidR="0021109E" w:rsidRDefault="0021109E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141ADE"/>
    <w:rsid w:val="001E586C"/>
    <w:rsid w:val="001F4FE1"/>
    <w:rsid w:val="00210E05"/>
    <w:rsid w:val="0021109E"/>
    <w:rsid w:val="00286401"/>
    <w:rsid w:val="002A2A5D"/>
    <w:rsid w:val="002B4861"/>
    <w:rsid w:val="002F4ED5"/>
    <w:rsid w:val="0043655A"/>
    <w:rsid w:val="004619D4"/>
    <w:rsid w:val="004632D6"/>
    <w:rsid w:val="00463AFB"/>
    <w:rsid w:val="00482DC6"/>
    <w:rsid w:val="004A06B1"/>
    <w:rsid w:val="004D7E0E"/>
    <w:rsid w:val="0052659B"/>
    <w:rsid w:val="00552C1C"/>
    <w:rsid w:val="00563EF8"/>
    <w:rsid w:val="005641F2"/>
    <w:rsid w:val="005A52B1"/>
    <w:rsid w:val="00720DF9"/>
    <w:rsid w:val="007739FA"/>
    <w:rsid w:val="007A6970"/>
    <w:rsid w:val="00820A25"/>
    <w:rsid w:val="00836817"/>
    <w:rsid w:val="00861F7F"/>
    <w:rsid w:val="008A6729"/>
    <w:rsid w:val="008C08AE"/>
    <w:rsid w:val="00943D04"/>
    <w:rsid w:val="00952A69"/>
    <w:rsid w:val="009D3D9E"/>
    <w:rsid w:val="009E767A"/>
    <w:rsid w:val="00A71D0E"/>
    <w:rsid w:val="00A950A1"/>
    <w:rsid w:val="00AC7168"/>
    <w:rsid w:val="00AF16B6"/>
    <w:rsid w:val="00B20F3F"/>
    <w:rsid w:val="00B472CF"/>
    <w:rsid w:val="00C2197C"/>
    <w:rsid w:val="00C544A1"/>
    <w:rsid w:val="00CA0A79"/>
    <w:rsid w:val="00CF6FC9"/>
    <w:rsid w:val="00D41FD6"/>
    <w:rsid w:val="00D431F4"/>
    <w:rsid w:val="00D57206"/>
    <w:rsid w:val="00D6249C"/>
    <w:rsid w:val="00D678DA"/>
    <w:rsid w:val="00DA2F5C"/>
    <w:rsid w:val="00DB38F8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06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06B1"/>
    <w:rPr>
      <w:rFonts w:ascii="Tahoma" w:eastAsia="Times New Roman" w:hAnsi="Tahoma" w:cs="Tahoma"/>
      <w:sz w:val="16"/>
      <w:szCs w:val="16"/>
      <w:lang w:eastAsia="tr-TR"/>
    </w:rPr>
  </w:style>
  <w:style w:type="character" w:styleId="Gl">
    <w:name w:val="Strong"/>
    <w:basedOn w:val="VarsaylanParagrafYazTipi"/>
    <w:uiPriority w:val="22"/>
    <w:qFormat/>
    <w:rsid w:val="004A06B1"/>
    <w:rPr>
      <w:b/>
      <w:bCs/>
    </w:rPr>
  </w:style>
  <w:style w:type="paragraph" w:styleId="NormalWeb">
    <w:name w:val="Normal (Web)"/>
    <w:basedOn w:val="Normal"/>
    <w:uiPriority w:val="99"/>
    <w:unhideWhenUsed/>
    <w:rsid w:val="004A06B1"/>
    <w:pPr>
      <w:spacing w:before="100" w:beforeAutospacing="1" w:after="100" w:afterAutospacing="1"/>
    </w:pPr>
    <w:rPr>
      <w:rFonts w:eastAsiaTheme="minorHAnsi"/>
    </w:rPr>
  </w:style>
  <w:style w:type="character" w:styleId="zlenenKpr">
    <w:name w:val="FollowedHyperlink"/>
    <w:basedOn w:val="VarsaylanParagrafYazTipi"/>
    <w:uiPriority w:val="99"/>
    <w:semiHidden/>
    <w:unhideWhenUsed/>
    <w:rsid w:val="00141AD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475ek.doc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eyafricaforum.org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182532"/>
    <w:rsid w:val="003438EF"/>
    <w:rsid w:val="00354B9F"/>
    <w:rsid w:val="005203ED"/>
    <w:rsid w:val="008A73D3"/>
    <w:rsid w:val="008C598D"/>
    <w:rsid w:val="009C7F59"/>
    <w:rsid w:val="00A169FE"/>
    <w:rsid w:val="00B01413"/>
    <w:rsid w:val="00B3768E"/>
    <w:rsid w:val="00BE1283"/>
    <w:rsid w:val="00C6263C"/>
    <w:rsid w:val="00D16E14"/>
    <w:rsid w:val="00DB1816"/>
    <w:rsid w:val="00E94E69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Türkiye-Afrika Ekonomi ve İş Forumu, 8-9 Ekim 2020</dc:subject>
  <dc:creator>Kubra Aygun</dc:creator>
  <cp:keywords>29/09/2020</cp:keywords>
  <cp:lastModifiedBy>vedat.iyigun</cp:lastModifiedBy>
  <cp:revision>21</cp:revision>
  <dcterms:created xsi:type="dcterms:W3CDTF">2020-09-09T13:32:00Z</dcterms:created>
  <dcterms:modified xsi:type="dcterms:W3CDTF">2020-09-29T10:55:00Z</dcterms:modified>
  <cp:category>2020/1426-03334</cp:category>
</cp:coreProperties>
</file>