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80BC3">
                  <w:t>2020/1510-03461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80BC3">
                  <w:t>08/10/2020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EB08B0" w:rsidP="0098610C">
                <w:r>
                  <w:t>Sanal Gıda Fuarı Duyurusu</w:t>
                </w:r>
              </w:p>
            </w:tc>
          </w:sdtContent>
        </w:sdt>
      </w:tr>
    </w:tbl>
    <w:p w:rsidR="0016742C" w:rsidRPr="00477BE0" w:rsidRDefault="0016742C" w:rsidP="0016742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16742C" w:rsidRPr="00477BE0" w:rsidRDefault="0016742C" w:rsidP="0016742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6742C" w:rsidRPr="00477BE0" w:rsidRDefault="0016742C" w:rsidP="0016742C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16742C" w:rsidRPr="00052D81" w:rsidRDefault="0016742C" w:rsidP="0016742C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 w:rsidR="003050D0">
        <w:rPr>
          <w:b/>
          <w:bCs/>
          <w:u w:val="single"/>
        </w:rPr>
        <w:t>500</w:t>
      </w:r>
    </w:p>
    <w:p w:rsidR="0016742C" w:rsidRDefault="0016742C" w:rsidP="0016742C">
      <w:pPr>
        <w:tabs>
          <w:tab w:val="left" w:pos="851"/>
        </w:tabs>
        <w:ind w:firstLine="851"/>
        <w:jc w:val="both"/>
      </w:pPr>
    </w:p>
    <w:p w:rsidR="00627310" w:rsidRDefault="00627310" w:rsidP="0016742C">
      <w:pPr>
        <w:tabs>
          <w:tab w:val="left" w:pos="851"/>
        </w:tabs>
        <w:ind w:firstLine="851"/>
        <w:jc w:val="both"/>
      </w:pPr>
    </w:p>
    <w:p w:rsidR="0016742C" w:rsidRPr="00477BE0" w:rsidRDefault="0016742C" w:rsidP="0016742C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16742C" w:rsidRPr="00477BE0" w:rsidRDefault="0016742C" w:rsidP="0016742C">
      <w:pPr>
        <w:pStyle w:val="Default"/>
        <w:ind w:firstLine="851"/>
      </w:pPr>
    </w:p>
    <w:p w:rsidR="0016742C" w:rsidRDefault="0016742C" w:rsidP="0016742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>T.C. Ticaret Bakanlığı İhracat Genel Müdürlüğü</w:t>
      </w:r>
      <w:r w:rsidR="0038051A">
        <w:t xml:space="preserve"> </w:t>
      </w:r>
      <w:r>
        <w:t>Fuar İzinleri ve Destekleri Dairesi Başkanlığından</w:t>
      </w:r>
      <w:r>
        <w:rPr>
          <w:rFonts w:eastAsiaTheme="minorHAnsi"/>
          <w:lang w:eastAsia="en-US"/>
        </w:rPr>
        <w:t xml:space="preserve"> alınan bir yazıda;</w:t>
      </w:r>
    </w:p>
    <w:p w:rsidR="0016742C" w:rsidRDefault="0016742C" w:rsidP="0016742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8051A" w:rsidRDefault="0016742C" w:rsidP="0016742C">
      <w:pPr>
        <w:autoSpaceDE w:val="0"/>
        <w:autoSpaceDN w:val="0"/>
        <w:adjustRightInd w:val="0"/>
        <w:ind w:firstLine="851"/>
        <w:jc w:val="both"/>
      </w:pPr>
      <w:r>
        <w:t xml:space="preserve">2019 yılı sonu ortasında ortaya çıkan ve 2020 yılı başından itibaren küresel salgına dönüşen </w:t>
      </w:r>
      <w:proofErr w:type="spellStart"/>
      <w:r>
        <w:t>Covid</w:t>
      </w:r>
      <w:proofErr w:type="spellEnd"/>
      <w:r>
        <w:t xml:space="preserve">-19 </w:t>
      </w:r>
      <w:proofErr w:type="spellStart"/>
      <w:r>
        <w:t>pandemisi</w:t>
      </w:r>
      <w:r w:rsidR="0038051A">
        <w:t>nin</w:t>
      </w:r>
      <w:proofErr w:type="spellEnd"/>
      <w:r>
        <w:t xml:space="preserve"> dünya ekonomisine ağır bir darbe vurduğu, </w:t>
      </w:r>
      <w:proofErr w:type="spellStart"/>
      <w:r>
        <w:t>Pandemi</w:t>
      </w:r>
      <w:proofErr w:type="spellEnd"/>
      <w:r>
        <w:t xml:space="preserve"> nedeniyle uygulanan </w:t>
      </w:r>
      <w:proofErr w:type="gramStart"/>
      <w:r>
        <w:t>izolasyon</w:t>
      </w:r>
      <w:proofErr w:type="gramEnd"/>
      <w:r>
        <w:t xml:space="preserve"> ve karantina uygulamaları</w:t>
      </w:r>
      <w:r w:rsidR="0038051A">
        <w:t>nın</w:t>
      </w:r>
      <w:r>
        <w:t xml:space="preserve"> hane halkları harcamalarını düşür</w:t>
      </w:r>
      <w:r w:rsidR="0038051A">
        <w:t xml:space="preserve">erek </w:t>
      </w:r>
      <w:r>
        <w:t>harcama kalemlerini değiştirdiği, buna bağlı olarak dünya genelinde sanayi üretimi ve dolayısıyla ihracatta küresel düzeyli sert daralmalar gözlemlendiği</w:t>
      </w:r>
      <w:r w:rsidR="0038051A">
        <w:t xml:space="preserve"> ve</w:t>
      </w:r>
      <w:r>
        <w:t xml:space="preserve"> mevcut olumsuzluklara rağmen dış ticaretin sürdürülerek ekonominin ihtiyaç duyduğu ivmelenmenin sağlanmasının yolunun ticarette dijitalleşmeden geçtiği</w:t>
      </w:r>
      <w:r w:rsidR="0038051A">
        <w:t>nin</w:t>
      </w:r>
      <w:r>
        <w:t xml:space="preserve"> küresel düzeyde kabul gördüğü</w:t>
      </w:r>
      <w:r w:rsidR="0038051A">
        <w:t xml:space="preserve"> belirtilmektedir.</w:t>
      </w:r>
    </w:p>
    <w:p w:rsidR="0038051A" w:rsidRDefault="0038051A" w:rsidP="0016742C">
      <w:pPr>
        <w:autoSpaceDE w:val="0"/>
        <w:autoSpaceDN w:val="0"/>
        <w:adjustRightInd w:val="0"/>
        <w:ind w:firstLine="851"/>
        <w:jc w:val="both"/>
      </w:pPr>
    </w:p>
    <w:p w:rsidR="0016742C" w:rsidRDefault="0038051A" w:rsidP="0016742C">
      <w:pPr>
        <w:autoSpaceDE w:val="0"/>
        <w:autoSpaceDN w:val="0"/>
        <w:adjustRightInd w:val="0"/>
        <w:ind w:firstLine="851"/>
        <w:jc w:val="both"/>
      </w:pPr>
      <w:proofErr w:type="gramStart"/>
      <w:r>
        <w:t>Aynı yazıda devamla,</w:t>
      </w:r>
      <w:r w:rsidR="0016742C">
        <w:t xml:space="preserve"> </w:t>
      </w:r>
      <w:r>
        <w:t>söz konusu</w:t>
      </w:r>
      <w:r w:rsidR="0016742C">
        <w:t xml:space="preserve"> ihtiyaca binaen mevcut süreçte </w:t>
      </w:r>
      <w:r>
        <w:t>Bakanlıklarının</w:t>
      </w:r>
      <w:r w:rsidR="0016742C">
        <w:t xml:space="preserve"> iş </w:t>
      </w:r>
      <w:r>
        <w:t xml:space="preserve">dünyasının ihtiyaç duyduğu adımları </w:t>
      </w:r>
      <w:r w:rsidR="0016742C">
        <w:t xml:space="preserve">en hızlı şekilde </w:t>
      </w:r>
      <w:r>
        <w:t>attığı</w:t>
      </w:r>
      <w:r w:rsidR="0016742C">
        <w:t>, buna göre, firmalarımızın dijital ortamda pazarlama faaliyetlerini sağlamalarını teşvik etmek amacıyla 2573 sayılı Pazara Girişte Dijital Faaliyetlerin Desteklenmesi Hakkında Karar</w:t>
      </w:r>
      <w:r w:rsidR="00627310">
        <w:t>’ın</w:t>
      </w:r>
      <w:r w:rsidR="0016742C">
        <w:t xml:space="preserve"> 27 Mayıs 2020 tarihinde Resmi Gazete yayımlanarak yürürlüğe girdiği, böylece</w:t>
      </w:r>
      <w:r w:rsidR="00627310">
        <w:t xml:space="preserve"> Bakanlıklarının</w:t>
      </w:r>
      <w:r w:rsidR="0016742C">
        <w:t xml:space="preserve"> sanal fuarlara katılım organizasyonlarına ilişkin giderleri %50 oranında ve faaliyet başına 50.000 ABD Dolarına kadar, sanal fuar organizasyonlarına dair giderleri ise yine %50 oranında ve faaliyet başına 100.000 ABD Dolarına kadar desteklenmeye başladığı belirtilmekte olup</w:t>
      </w:r>
      <w:r w:rsidR="00627310">
        <w:t xml:space="preserve"> bu kapsamda Bakanlıkları desteği ile düzenlenen ve gıda sektöründeki ilk sanal fuar olan </w:t>
      </w:r>
      <w:r w:rsidR="00627310" w:rsidRPr="00627310">
        <w:rPr>
          <w:b/>
        </w:rPr>
        <w:t>“</w:t>
      </w:r>
      <w:proofErr w:type="spellStart"/>
      <w:r w:rsidR="00627310" w:rsidRPr="00627310">
        <w:rPr>
          <w:b/>
        </w:rPr>
        <w:t>The</w:t>
      </w:r>
      <w:proofErr w:type="spellEnd"/>
      <w:r w:rsidR="00627310" w:rsidRPr="00627310">
        <w:rPr>
          <w:b/>
        </w:rPr>
        <w:t xml:space="preserve"> </w:t>
      </w:r>
      <w:proofErr w:type="spellStart"/>
      <w:r w:rsidR="00627310" w:rsidRPr="00627310">
        <w:rPr>
          <w:b/>
        </w:rPr>
        <w:t>Fource</w:t>
      </w:r>
      <w:proofErr w:type="spellEnd"/>
      <w:r w:rsidR="00627310" w:rsidRPr="00627310">
        <w:rPr>
          <w:b/>
        </w:rPr>
        <w:t xml:space="preserve"> Sanal Gıda Fuarı”</w:t>
      </w:r>
      <w:r w:rsidR="00627310" w:rsidRPr="00627310">
        <w:t>nın</w:t>
      </w:r>
      <w:r w:rsidR="0016742C">
        <w:t xml:space="preserve"> Ege İhracatçı Birlikleri’nin organizasyonunda </w:t>
      </w:r>
      <w:r w:rsidR="0016742C" w:rsidRPr="00627310">
        <w:rPr>
          <w:b/>
        </w:rPr>
        <w:t>23-27 Kasım 2020</w:t>
      </w:r>
      <w:r w:rsidR="0016742C">
        <w:t xml:space="preserve"> tarihlerinde gerçekleştirileceği ifade edilmekte</w:t>
      </w:r>
      <w:r w:rsidR="006079D7">
        <w:t xml:space="preserve"> olup, fuara ilişkin detaylar ilişik bulunmaktadır</w:t>
      </w:r>
      <w:proofErr w:type="gramEnd"/>
      <w:r w:rsidR="006079D7">
        <w:t>.</w:t>
      </w:r>
    </w:p>
    <w:p w:rsidR="006079D7" w:rsidRDefault="006079D7" w:rsidP="0016742C">
      <w:pPr>
        <w:autoSpaceDE w:val="0"/>
        <w:autoSpaceDN w:val="0"/>
        <w:adjustRightInd w:val="0"/>
        <w:ind w:firstLine="851"/>
        <w:jc w:val="both"/>
      </w:pPr>
    </w:p>
    <w:p w:rsidR="0016742C" w:rsidRPr="00477BE0" w:rsidRDefault="0016742C" w:rsidP="0016742C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Bilgilerinize sunarız.</w:t>
      </w:r>
    </w:p>
    <w:p w:rsidR="0016742C" w:rsidRPr="00477BE0" w:rsidRDefault="0016742C" w:rsidP="0016742C">
      <w:pPr>
        <w:autoSpaceDE w:val="0"/>
        <w:autoSpaceDN w:val="0"/>
        <w:adjustRightInd w:val="0"/>
        <w:ind w:firstLine="5103"/>
      </w:pPr>
    </w:p>
    <w:p w:rsidR="0016742C" w:rsidRPr="00477BE0" w:rsidRDefault="0016742C" w:rsidP="0016742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16742C" w:rsidRPr="00477BE0" w:rsidRDefault="0016742C" w:rsidP="0016742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16742C" w:rsidRPr="00477BE0" w:rsidRDefault="0016742C" w:rsidP="0016742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16742C" w:rsidRDefault="0016742C" w:rsidP="0016742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6079D7" w:rsidRDefault="006079D7" w:rsidP="006079D7">
      <w:r>
        <w:rPr>
          <w:b/>
        </w:rPr>
        <w:t>Ek:</w:t>
      </w:r>
      <w:r>
        <w:t xml:space="preserve"> </w:t>
      </w:r>
      <w:hyperlink r:id="rId6" w:history="1">
        <w:r w:rsidRPr="00B42CB2">
          <w:rPr>
            <w:rStyle w:val="Kpr"/>
          </w:rPr>
          <w:t>Fuar Görseli</w:t>
        </w:r>
      </w:hyperlink>
    </w:p>
    <w:p w:rsidR="0016742C" w:rsidRPr="00477BE0" w:rsidRDefault="0016742C" w:rsidP="0016742C">
      <w:pPr>
        <w:rPr>
          <w:b/>
          <w:bCs/>
          <w:color w:val="000000"/>
        </w:rPr>
      </w:pPr>
    </w:p>
    <w:sectPr w:rsidR="0016742C" w:rsidRPr="00477BE0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8B" w:rsidRDefault="00AE368B" w:rsidP="00CA0A79">
      <w:r>
        <w:separator/>
      </w:r>
    </w:p>
  </w:endnote>
  <w:endnote w:type="continuationSeparator" w:id="0">
    <w:p w:rsidR="00AE368B" w:rsidRDefault="00AE368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8B" w:rsidRDefault="00AE368B" w:rsidP="00CA0A79">
      <w:r>
        <w:separator/>
      </w:r>
    </w:p>
  </w:footnote>
  <w:footnote w:type="continuationSeparator" w:id="0">
    <w:p w:rsidR="00AE368B" w:rsidRDefault="00AE368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6742C"/>
    <w:rsid w:val="001E586C"/>
    <w:rsid w:val="001F4FE1"/>
    <w:rsid w:val="00210E05"/>
    <w:rsid w:val="002A2A5D"/>
    <w:rsid w:val="002B4861"/>
    <w:rsid w:val="002F4ED5"/>
    <w:rsid w:val="003050D0"/>
    <w:rsid w:val="00313888"/>
    <w:rsid w:val="0034433A"/>
    <w:rsid w:val="0038051A"/>
    <w:rsid w:val="0043655A"/>
    <w:rsid w:val="00436C27"/>
    <w:rsid w:val="004619D4"/>
    <w:rsid w:val="004632D6"/>
    <w:rsid w:val="00463AFB"/>
    <w:rsid w:val="00482DC6"/>
    <w:rsid w:val="004A49C0"/>
    <w:rsid w:val="004B29EA"/>
    <w:rsid w:val="005446A5"/>
    <w:rsid w:val="00563EF8"/>
    <w:rsid w:val="005641F2"/>
    <w:rsid w:val="005A52B1"/>
    <w:rsid w:val="006079D7"/>
    <w:rsid w:val="00627310"/>
    <w:rsid w:val="007A6970"/>
    <w:rsid w:val="00850314"/>
    <w:rsid w:val="008C08AE"/>
    <w:rsid w:val="00943D04"/>
    <w:rsid w:val="00952A69"/>
    <w:rsid w:val="009D3D9E"/>
    <w:rsid w:val="009E767A"/>
    <w:rsid w:val="00A71D0E"/>
    <w:rsid w:val="00A80BC3"/>
    <w:rsid w:val="00A950A1"/>
    <w:rsid w:val="00AC7168"/>
    <w:rsid w:val="00AE368B"/>
    <w:rsid w:val="00AF16B6"/>
    <w:rsid w:val="00B20F3F"/>
    <w:rsid w:val="00B42CB2"/>
    <w:rsid w:val="00B472CF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B08B0"/>
    <w:rsid w:val="00EC6822"/>
    <w:rsid w:val="00F10B97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7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42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6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00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51AE0"/>
    <w:rsid w:val="003438EF"/>
    <w:rsid w:val="00354B9F"/>
    <w:rsid w:val="005203ED"/>
    <w:rsid w:val="005652BE"/>
    <w:rsid w:val="006E260E"/>
    <w:rsid w:val="00916D46"/>
    <w:rsid w:val="009C7F59"/>
    <w:rsid w:val="00A169FE"/>
    <w:rsid w:val="00B01413"/>
    <w:rsid w:val="00B3768E"/>
    <w:rsid w:val="00B625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Sanal Gıda Fuarı Duyurusu</dc:subject>
  <dc:creator>Kubra Aygun</dc:creator>
  <cp:keywords>08/10/2020</cp:keywords>
  <cp:lastModifiedBy>vedat.iyigun</cp:lastModifiedBy>
  <cp:revision>19</cp:revision>
  <dcterms:created xsi:type="dcterms:W3CDTF">2020-09-09T13:32:00Z</dcterms:created>
  <dcterms:modified xsi:type="dcterms:W3CDTF">2020-10-08T14:23:00Z</dcterms:modified>
  <cp:category>2020/1510-03461</cp:category>
</cp:coreProperties>
</file>