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48496E" w:rsidTr="009E767A">
        <w:trPr>
          <w:trHeight w:val="294"/>
        </w:trPr>
        <w:tc>
          <w:tcPr>
            <w:tcW w:w="414" w:type="pct"/>
            <w:hideMark/>
          </w:tcPr>
          <w:p w:rsidR="00482DC6" w:rsidRPr="0048496E" w:rsidRDefault="00482DC6" w:rsidP="0098610C">
            <w:pPr>
              <w:rPr>
                <w:b/>
              </w:rPr>
            </w:pPr>
            <w:bookmarkStart w:id="0" w:name="_GoBack"/>
            <w:bookmarkEnd w:id="0"/>
            <w:r w:rsidRPr="0048496E">
              <w:rPr>
                <w:b/>
              </w:rPr>
              <w:t>Sayı</w:t>
            </w:r>
          </w:p>
        </w:tc>
        <w:tc>
          <w:tcPr>
            <w:tcW w:w="83" w:type="pct"/>
            <w:hideMark/>
          </w:tcPr>
          <w:p w:rsidR="00482DC6" w:rsidRPr="0048496E" w:rsidRDefault="00482DC6" w:rsidP="0098610C">
            <w:r w:rsidRPr="0048496E">
              <w:rPr>
                <w:b/>
              </w:rPr>
              <w:t>:</w:t>
            </w:r>
          </w:p>
        </w:tc>
        <w:tc>
          <w:tcPr>
            <w:tcW w:w="3253" w:type="pct"/>
            <w:hideMark/>
          </w:tcPr>
          <w:p w:rsidR="00482DC6" w:rsidRPr="0048496E" w:rsidRDefault="00482DC6" w:rsidP="00E73E79">
            <w:r w:rsidRPr="0048496E">
              <w:t>35649853-TİM.K</w:t>
            </w:r>
            <w:r w:rsidR="00E73E79" w:rsidRPr="0048496E">
              <w:t>İ</w:t>
            </w:r>
            <w:r w:rsidRPr="0048496E">
              <w:t>B.GSK.</w:t>
            </w:r>
            <w:bookmarkStart w:id="1" w:name="EvrakNo"/>
            <w:r w:rsidR="00D57206" w:rsidRPr="0048496E">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750C7A">
                  <w:t>2020/1640-03673</w:t>
                </w:r>
              </w:sdtContent>
            </w:sdt>
            <w:bookmarkEnd w:id="1"/>
          </w:p>
        </w:tc>
        <w:tc>
          <w:tcPr>
            <w:tcW w:w="1250" w:type="pct"/>
            <w:hideMark/>
          </w:tcPr>
          <w:p w:rsidR="00482DC6" w:rsidRPr="0048496E" w:rsidRDefault="00482DC6" w:rsidP="009E767A">
            <w:pPr>
              <w:jc w:val="right"/>
            </w:pPr>
            <w:bookmarkStart w:id="2" w:name="Tarih"/>
            <w:r w:rsidRPr="0048496E">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750C7A">
                  <w:t>23/10/2020</w:t>
                </w:r>
              </w:sdtContent>
            </w:sdt>
            <w:bookmarkEnd w:id="2"/>
          </w:p>
        </w:tc>
      </w:tr>
      <w:tr w:rsidR="00482DC6" w:rsidRPr="0048496E" w:rsidTr="009E767A">
        <w:trPr>
          <w:trHeight w:val="311"/>
        </w:trPr>
        <w:tc>
          <w:tcPr>
            <w:tcW w:w="414" w:type="pct"/>
            <w:hideMark/>
          </w:tcPr>
          <w:p w:rsidR="00482DC6" w:rsidRPr="0048496E" w:rsidRDefault="00482DC6" w:rsidP="0098610C">
            <w:pPr>
              <w:rPr>
                <w:b/>
              </w:rPr>
            </w:pPr>
          </w:p>
        </w:tc>
        <w:tc>
          <w:tcPr>
            <w:tcW w:w="83" w:type="pct"/>
          </w:tcPr>
          <w:p w:rsidR="00482DC6" w:rsidRPr="0048496E" w:rsidRDefault="00482DC6" w:rsidP="0098610C"/>
        </w:tc>
        <w:tc>
          <w:tcPr>
            <w:tcW w:w="4503" w:type="pct"/>
            <w:gridSpan w:val="2"/>
          </w:tcPr>
          <w:p w:rsidR="00482DC6" w:rsidRPr="0048496E" w:rsidRDefault="00482DC6" w:rsidP="0098610C"/>
        </w:tc>
      </w:tr>
      <w:tr w:rsidR="00482DC6" w:rsidRPr="0048496E" w:rsidTr="009E767A">
        <w:trPr>
          <w:trHeight w:val="294"/>
        </w:trPr>
        <w:tc>
          <w:tcPr>
            <w:tcW w:w="414" w:type="pct"/>
            <w:hideMark/>
          </w:tcPr>
          <w:p w:rsidR="00482DC6" w:rsidRPr="0048496E" w:rsidRDefault="00482DC6" w:rsidP="0098610C">
            <w:pPr>
              <w:rPr>
                <w:b/>
              </w:rPr>
            </w:pPr>
            <w:r w:rsidRPr="0048496E">
              <w:rPr>
                <w:b/>
              </w:rPr>
              <w:t>Konu</w:t>
            </w:r>
          </w:p>
        </w:tc>
        <w:tc>
          <w:tcPr>
            <w:tcW w:w="83" w:type="pct"/>
            <w:hideMark/>
          </w:tcPr>
          <w:p w:rsidR="00482DC6" w:rsidRPr="0048496E" w:rsidRDefault="00482DC6" w:rsidP="0098610C">
            <w:r w:rsidRPr="0048496E">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48496E" w:rsidRDefault="002F6ECE" w:rsidP="0098610C">
                <w:r>
                  <w:t>Brexit Sonrası Ticaret Semineri</w:t>
                </w:r>
              </w:p>
            </w:tc>
          </w:sdtContent>
        </w:sdt>
      </w:tr>
    </w:tbl>
    <w:p w:rsidR="00517EDA" w:rsidRPr="0048496E" w:rsidRDefault="00517EDA" w:rsidP="00517EDA"/>
    <w:p w:rsidR="00517EDA" w:rsidRPr="0048496E" w:rsidRDefault="00517EDA" w:rsidP="00517EDA">
      <w:pPr>
        <w:tabs>
          <w:tab w:val="left" w:pos="851"/>
        </w:tabs>
        <w:autoSpaceDE w:val="0"/>
        <w:autoSpaceDN w:val="0"/>
        <w:adjustRightInd w:val="0"/>
        <w:jc w:val="right"/>
        <w:rPr>
          <w:b/>
          <w:u w:val="single"/>
        </w:rPr>
      </w:pPr>
      <w:r w:rsidRPr="0048496E">
        <w:rPr>
          <w:b/>
          <w:u w:val="single"/>
        </w:rPr>
        <w:t>E-POSTA</w:t>
      </w:r>
    </w:p>
    <w:p w:rsidR="00517EDA" w:rsidRPr="0048496E" w:rsidRDefault="00517EDA" w:rsidP="00517EDA">
      <w:pPr>
        <w:numPr>
          <w:ilvl w:val="12"/>
          <w:numId w:val="0"/>
        </w:numPr>
        <w:tabs>
          <w:tab w:val="left" w:pos="709"/>
        </w:tabs>
        <w:jc w:val="right"/>
        <w:rPr>
          <w:b/>
          <w:u w:val="single"/>
        </w:rPr>
      </w:pPr>
    </w:p>
    <w:p w:rsidR="00517EDA" w:rsidRPr="0048496E" w:rsidRDefault="00517EDA" w:rsidP="00517EDA">
      <w:pPr>
        <w:numPr>
          <w:ilvl w:val="12"/>
          <w:numId w:val="0"/>
        </w:numPr>
        <w:tabs>
          <w:tab w:val="left" w:pos="709"/>
        </w:tabs>
        <w:jc w:val="right"/>
        <w:rPr>
          <w:b/>
          <w:u w:val="single"/>
        </w:rPr>
      </w:pPr>
    </w:p>
    <w:p w:rsidR="00517EDA" w:rsidRPr="0048496E" w:rsidRDefault="00517EDA" w:rsidP="00517EDA">
      <w:pPr>
        <w:tabs>
          <w:tab w:val="left" w:pos="851"/>
        </w:tabs>
        <w:jc w:val="center"/>
        <w:rPr>
          <w:b/>
        </w:rPr>
      </w:pPr>
      <w:r w:rsidRPr="0048496E">
        <w:rPr>
          <w:b/>
        </w:rPr>
        <w:t>KARADENİZ İHRACATÇI BİRLİKLERİ ÜYELERİNE SİRKÜLER</w:t>
      </w:r>
    </w:p>
    <w:p w:rsidR="00517EDA" w:rsidRPr="0048496E" w:rsidRDefault="00517EDA" w:rsidP="00517EDA">
      <w:pPr>
        <w:jc w:val="center"/>
      </w:pPr>
      <w:r w:rsidRPr="0048496E">
        <w:rPr>
          <w:b/>
          <w:bCs/>
          <w:u w:val="single"/>
        </w:rPr>
        <w:t xml:space="preserve">2020 / 528 </w:t>
      </w:r>
    </w:p>
    <w:p w:rsidR="00517EDA" w:rsidRPr="0048496E" w:rsidRDefault="00517EDA" w:rsidP="00517EDA">
      <w:pPr>
        <w:tabs>
          <w:tab w:val="left" w:pos="851"/>
        </w:tabs>
        <w:ind w:firstLine="851"/>
        <w:jc w:val="both"/>
      </w:pPr>
    </w:p>
    <w:p w:rsidR="00517EDA" w:rsidRPr="0048496E" w:rsidRDefault="00517EDA" w:rsidP="0048496E">
      <w:pPr>
        <w:tabs>
          <w:tab w:val="left" w:pos="851"/>
        </w:tabs>
        <w:ind w:firstLine="900"/>
        <w:jc w:val="both"/>
      </w:pPr>
      <w:r w:rsidRPr="0048496E">
        <w:t>Sayın üyemiz,</w:t>
      </w:r>
    </w:p>
    <w:p w:rsidR="00517EDA" w:rsidRPr="0048496E" w:rsidRDefault="00517EDA" w:rsidP="0048496E">
      <w:pPr>
        <w:pStyle w:val="Default"/>
        <w:ind w:firstLine="900"/>
      </w:pPr>
    </w:p>
    <w:p w:rsidR="00517EDA" w:rsidRPr="0048496E" w:rsidRDefault="00517EDA" w:rsidP="0048496E">
      <w:pPr>
        <w:autoSpaceDE w:val="0"/>
        <w:autoSpaceDN w:val="0"/>
        <w:adjustRightInd w:val="0"/>
        <w:ind w:firstLine="900"/>
        <w:jc w:val="both"/>
        <w:rPr>
          <w:rFonts w:eastAsiaTheme="minorHAnsi"/>
          <w:lang w:eastAsia="en-US"/>
        </w:rPr>
      </w:pPr>
      <w:r w:rsidRPr="0048496E">
        <w:t xml:space="preserve">T.C. Ticaret Bakanlığının </w:t>
      </w:r>
      <w:r w:rsidRPr="0048496E">
        <w:rPr>
          <w:rFonts w:eastAsiaTheme="minorHAnsi"/>
          <w:lang w:eastAsia="en-US"/>
        </w:rPr>
        <w:t>bir yazısına atfe</w:t>
      </w:r>
      <w:r w:rsidR="0048496E">
        <w:rPr>
          <w:rFonts w:eastAsiaTheme="minorHAnsi"/>
          <w:lang w:eastAsia="en-US"/>
        </w:rPr>
        <w:t>n, Türkiye İhracatçılar Meclisi</w:t>
      </w:r>
      <w:r w:rsidRPr="0048496E">
        <w:rPr>
          <w:rFonts w:eastAsiaTheme="minorHAnsi"/>
          <w:lang w:eastAsia="en-US"/>
        </w:rPr>
        <w:t>nden</w:t>
      </w:r>
      <w:r w:rsidR="0048496E">
        <w:rPr>
          <w:rFonts w:eastAsiaTheme="minorHAnsi"/>
          <w:lang w:eastAsia="en-US"/>
        </w:rPr>
        <w:t xml:space="preserve"> alınan 21/10/2020 tarih 11-</w:t>
      </w:r>
      <w:r w:rsidRPr="0048496E">
        <w:rPr>
          <w:rFonts w:eastAsiaTheme="minorHAnsi"/>
          <w:lang w:eastAsia="en-US"/>
        </w:rPr>
        <w:t>02496 sayılı bir yazıda;</w:t>
      </w:r>
    </w:p>
    <w:p w:rsidR="00517EDA" w:rsidRPr="0048496E" w:rsidRDefault="00517EDA" w:rsidP="0048496E">
      <w:pPr>
        <w:autoSpaceDE w:val="0"/>
        <w:autoSpaceDN w:val="0"/>
        <w:adjustRightInd w:val="0"/>
        <w:ind w:firstLine="900"/>
        <w:jc w:val="both"/>
        <w:rPr>
          <w:rFonts w:eastAsiaTheme="minorHAnsi"/>
          <w:lang w:eastAsia="en-US"/>
        </w:rPr>
      </w:pPr>
    </w:p>
    <w:p w:rsidR="00517EDA" w:rsidRPr="0048496E" w:rsidRDefault="00517EDA" w:rsidP="0048496E">
      <w:pPr>
        <w:autoSpaceDE w:val="0"/>
        <w:autoSpaceDN w:val="0"/>
        <w:adjustRightInd w:val="0"/>
        <w:ind w:firstLine="900"/>
        <w:jc w:val="both"/>
        <w:rPr>
          <w:rFonts w:eastAsiaTheme="minorHAnsi"/>
          <w:color w:val="000000"/>
          <w:lang w:eastAsia="en-US"/>
        </w:rPr>
      </w:pPr>
      <w:r w:rsidRPr="0048496E">
        <w:rPr>
          <w:rFonts w:eastAsiaTheme="minorHAnsi"/>
          <w:color w:val="000000"/>
          <w:lang w:eastAsia="en-US"/>
        </w:rPr>
        <w:t>AB'den ayrılma (Brexit) süreci kapsamında Birleşik Krallık (BK) ile ticari ilişkilerimizin 01.01.2021 tarihine kadar Gümrük Birliği temelinde işlemeye devam edeceği, 2021 yılı itibariyle tercihli rejimin bir Serbest Ticaret Anlaşması çerçevesinde devam etmesine yönelik müzakerelerin halihazırda yürütüldüğü</w:t>
      </w:r>
      <w:r w:rsidR="0048496E">
        <w:rPr>
          <w:rFonts w:eastAsiaTheme="minorHAnsi"/>
          <w:color w:val="000000"/>
          <w:lang w:eastAsia="en-US"/>
        </w:rPr>
        <w:t>,</w:t>
      </w:r>
      <w:r w:rsidRPr="0048496E">
        <w:rPr>
          <w:rFonts w:eastAsiaTheme="minorHAnsi"/>
          <w:color w:val="000000"/>
          <w:lang w:eastAsia="en-US"/>
        </w:rPr>
        <w:t xml:space="preserve"> tüm senaryolara hazırlıklı olunmasını teminen, STA'nın yürürlüğe girmemesi halinde ihracatçılarımızın Birleşik Krallık ile ticarette hangi uygulamalarla karşılaşacaklarına ilişkin olarak paydaşların bilgilendirilmesinin önem arz ettiği belirtilerek</w:t>
      </w:r>
      <w:r w:rsidR="00C639AD">
        <w:rPr>
          <w:rFonts w:eastAsiaTheme="minorHAnsi"/>
          <w:color w:val="000000"/>
          <w:lang w:eastAsia="en-US"/>
        </w:rPr>
        <w:t xml:space="preserve"> bu itibarla,</w:t>
      </w:r>
      <w:r w:rsidRPr="0048496E">
        <w:rPr>
          <w:rFonts w:eastAsiaTheme="minorHAnsi"/>
          <w:color w:val="000000"/>
          <w:lang w:eastAsia="en-US"/>
        </w:rPr>
        <w:t xml:space="preserve"> sektör temsilcileri ile görüşmeler yapıldığı ve Bakanlıkları internet sayfasında konuya ilişkin notlara yer verildiği bildirilmektedir.</w:t>
      </w:r>
    </w:p>
    <w:p w:rsidR="00517EDA" w:rsidRPr="0048496E" w:rsidRDefault="00517EDA" w:rsidP="0048496E">
      <w:pPr>
        <w:autoSpaceDE w:val="0"/>
        <w:autoSpaceDN w:val="0"/>
        <w:adjustRightInd w:val="0"/>
        <w:ind w:firstLine="900"/>
        <w:rPr>
          <w:rFonts w:eastAsiaTheme="minorHAnsi"/>
          <w:color w:val="000000"/>
          <w:lang w:eastAsia="en-US"/>
        </w:rPr>
      </w:pPr>
    </w:p>
    <w:p w:rsidR="00C639AD" w:rsidRDefault="0048496E" w:rsidP="0048496E">
      <w:pPr>
        <w:autoSpaceDE w:val="0"/>
        <w:autoSpaceDN w:val="0"/>
        <w:adjustRightInd w:val="0"/>
        <w:ind w:firstLine="900"/>
        <w:jc w:val="both"/>
        <w:rPr>
          <w:rFonts w:eastAsiaTheme="minorHAnsi"/>
          <w:color w:val="000000"/>
          <w:lang w:eastAsia="en-US"/>
        </w:rPr>
      </w:pPr>
      <w:r>
        <w:rPr>
          <w:rFonts w:eastAsiaTheme="minorHAnsi"/>
          <w:color w:val="000000"/>
          <w:lang w:eastAsia="en-US"/>
        </w:rPr>
        <w:t>Aynı yazıda devamla</w:t>
      </w:r>
      <w:r w:rsidR="00C639AD">
        <w:rPr>
          <w:rFonts w:eastAsiaTheme="minorHAnsi"/>
          <w:color w:val="000000"/>
          <w:lang w:eastAsia="en-US"/>
        </w:rPr>
        <w:t>,</w:t>
      </w:r>
      <w:r>
        <w:rPr>
          <w:rFonts w:eastAsiaTheme="minorHAnsi"/>
          <w:color w:val="000000"/>
          <w:lang w:eastAsia="en-US"/>
        </w:rPr>
        <w:t xml:space="preserve"> BK </w:t>
      </w:r>
      <w:r w:rsidR="00517EDA" w:rsidRPr="0048496E">
        <w:rPr>
          <w:rFonts w:eastAsiaTheme="minorHAnsi"/>
          <w:color w:val="000000"/>
          <w:lang w:eastAsia="en-US"/>
        </w:rPr>
        <w:t>hükümetinin özel sektöre yönelik bilgilendirme çalışmaları kapsamında, muhtelif sektörler bazında 2021 yılında uygulanacak vergiler, teknik gereklilikler, gümrük prosedürleri gibi konuları kapsayan çevrimiçi seminerler tertip ettiği bilgisi</w:t>
      </w:r>
      <w:r>
        <w:rPr>
          <w:rFonts w:eastAsiaTheme="minorHAnsi"/>
          <w:color w:val="000000"/>
          <w:lang w:eastAsia="en-US"/>
        </w:rPr>
        <w:t xml:space="preserve">nin edinildiği </w:t>
      </w:r>
      <w:r w:rsidR="00C639AD">
        <w:rPr>
          <w:rFonts w:eastAsiaTheme="minorHAnsi"/>
          <w:color w:val="000000"/>
          <w:lang w:eastAsia="en-US"/>
        </w:rPr>
        <w:t>belirtilmektedir.</w:t>
      </w:r>
    </w:p>
    <w:p w:rsidR="00C639AD" w:rsidRDefault="00C639AD" w:rsidP="0048496E">
      <w:pPr>
        <w:autoSpaceDE w:val="0"/>
        <w:autoSpaceDN w:val="0"/>
        <w:adjustRightInd w:val="0"/>
        <w:ind w:firstLine="900"/>
        <w:jc w:val="both"/>
        <w:rPr>
          <w:rFonts w:eastAsiaTheme="minorHAnsi"/>
          <w:color w:val="000000"/>
          <w:lang w:eastAsia="en-US"/>
        </w:rPr>
      </w:pPr>
    </w:p>
    <w:p w:rsidR="00517EDA" w:rsidRPr="0048496E" w:rsidRDefault="00C639AD" w:rsidP="0048496E">
      <w:pPr>
        <w:autoSpaceDE w:val="0"/>
        <w:autoSpaceDN w:val="0"/>
        <w:adjustRightInd w:val="0"/>
        <w:ind w:firstLine="900"/>
        <w:jc w:val="both"/>
        <w:rPr>
          <w:color w:val="000000"/>
        </w:rPr>
      </w:pPr>
      <w:r>
        <w:rPr>
          <w:rFonts w:eastAsiaTheme="minorHAnsi"/>
          <w:lang w:eastAsia="en-US"/>
        </w:rPr>
        <w:t xml:space="preserve">BK’ya ihracat gerçekleştirmekte olan firmalarımız açısından faydalı olacağı değerlendirilen söz </w:t>
      </w:r>
      <w:r>
        <w:rPr>
          <w:rFonts w:eastAsiaTheme="minorHAnsi"/>
          <w:color w:val="000000"/>
          <w:lang w:eastAsia="en-US"/>
        </w:rPr>
        <w:t xml:space="preserve">konusu seminerlere </w:t>
      </w:r>
      <w:r w:rsidR="00517EDA" w:rsidRPr="0048496E">
        <w:rPr>
          <w:rFonts w:eastAsiaTheme="minorHAnsi"/>
          <w:color w:val="000000"/>
          <w:lang w:eastAsia="en-US"/>
        </w:rPr>
        <w:t>ilişkin detaylı bilgi</w:t>
      </w:r>
      <w:r>
        <w:rPr>
          <w:rFonts w:eastAsiaTheme="minorHAnsi"/>
          <w:color w:val="000000"/>
          <w:lang w:eastAsia="en-US"/>
        </w:rPr>
        <w:t>ye</w:t>
      </w:r>
      <w:r w:rsidR="00517EDA" w:rsidRPr="0048496E">
        <w:rPr>
          <w:rFonts w:eastAsiaTheme="minorHAnsi"/>
          <w:color w:val="000000"/>
          <w:lang w:eastAsia="en-US"/>
        </w:rPr>
        <w:t xml:space="preserve"> ve ücretsiz kayıt formlarına </w:t>
      </w:r>
      <w:hyperlink r:id="rId6" w:history="1">
        <w:r w:rsidR="0048496E">
          <w:rPr>
            <w:rStyle w:val="Kpr"/>
            <w:rFonts w:eastAsiaTheme="minorHAnsi"/>
            <w:bCs/>
            <w:lang w:eastAsia="en-US"/>
          </w:rPr>
          <w:t>https://www.workcast.com/ControlUsher.aspx?cpak=2905552366482043&amp;pak=2807339524439725&amp;referrer=CHW</w:t>
        </w:r>
      </w:hyperlink>
      <w:r w:rsidR="00517EDA" w:rsidRPr="0048496E">
        <w:rPr>
          <w:rFonts w:eastAsiaTheme="minorHAnsi"/>
          <w:color w:val="000000"/>
          <w:lang w:eastAsia="en-US"/>
        </w:rPr>
        <w:t xml:space="preserve"> adresinden erişim sağlanabildiği</w:t>
      </w:r>
      <w:r>
        <w:rPr>
          <w:rFonts w:eastAsiaTheme="minorHAnsi"/>
          <w:color w:val="000000"/>
          <w:lang w:eastAsia="en-US"/>
        </w:rPr>
        <w:t xml:space="preserve"> hususunu b</w:t>
      </w:r>
      <w:r w:rsidR="00517EDA" w:rsidRPr="0048496E">
        <w:rPr>
          <w:rFonts w:eastAsiaTheme="minorHAnsi"/>
          <w:lang w:eastAsia="en-US"/>
        </w:rPr>
        <w:t>ilgilerinize sunarız.</w:t>
      </w:r>
    </w:p>
    <w:p w:rsidR="00517EDA" w:rsidRPr="0048496E" w:rsidRDefault="00517EDA" w:rsidP="00517EDA">
      <w:pPr>
        <w:autoSpaceDE w:val="0"/>
        <w:autoSpaceDN w:val="0"/>
        <w:adjustRightInd w:val="0"/>
        <w:ind w:firstLine="5103"/>
      </w:pPr>
    </w:p>
    <w:p w:rsidR="00517EDA" w:rsidRPr="0048496E" w:rsidRDefault="00517EDA" w:rsidP="00517EDA">
      <w:pPr>
        <w:autoSpaceDE w:val="0"/>
        <w:autoSpaceDN w:val="0"/>
        <w:adjustRightInd w:val="0"/>
        <w:ind w:firstLine="5103"/>
      </w:pPr>
    </w:p>
    <w:p w:rsidR="00517EDA" w:rsidRPr="0048496E" w:rsidRDefault="00517EDA" w:rsidP="00517EDA">
      <w:pPr>
        <w:autoSpaceDE w:val="0"/>
        <w:autoSpaceDN w:val="0"/>
        <w:adjustRightInd w:val="0"/>
        <w:ind w:firstLine="5103"/>
      </w:pPr>
    </w:p>
    <w:p w:rsidR="00517EDA" w:rsidRPr="0048496E" w:rsidRDefault="00517EDA" w:rsidP="00517EDA">
      <w:pPr>
        <w:tabs>
          <w:tab w:val="left" w:pos="5610"/>
          <w:tab w:val="center" w:pos="6520"/>
        </w:tabs>
        <w:autoSpaceDE w:val="0"/>
        <w:autoSpaceDN w:val="0"/>
        <w:adjustRightInd w:val="0"/>
        <w:ind w:firstLine="5670"/>
        <w:jc w:val="center"/>
        <w:rPr>
          <w:i/>
          <w:iCs/>
          <w:color w:val="000000"/>
        </w:rPr>
      </w:pPr>
      <w:r w:rsidRPr="0048496E">
        <w:rPr>
          <w:i/>
          <w:iCs/>
          <w:color w:val="000000"/>
        </w:rPr>
        <w:t>e-imzalıdır</w:t>
      </w:r>
    </w:p>
    <w:p w:rsidR="00517EDA" w:rsidRPr="0048496E" w:rsidRDefault="00517EDA" w:rsidP="00517EDA">
      <w:pPr>
        <w:autoSpaceDE w:val="0"/>
        <w:autoSpaceDN w:val="0"/>
        <w:adjustRightInd w:val="0"/>
        <w:ind w:firstLine="5670"/>
        <w:jc w:val="center"/>
        <w:rPr>
          <w:b/>
          <w:bCs/>
          <w:color w:val="000000"/>
        </w:rPr>
      </w:pPr>
      <w:r w:rsidRPr="0048496E">
        <w:rPr>
          <w:b/>
          <w:bCs/>
          <w:color w:val="000000"/>
        </w:rPr>
        <w:t>Sertaç Ş. TORAMANOĞLU</w:t>
      </w:r>
    </w:p>
    <w:p w:rsidR="00517EDA" w:rsidRPr="0048496E" w:rsidRDefault="00517EDA" w:rsidP="00517EDA">
      <w:pPr>
        <w:autoSpaceDE w:val="0"/>
        <w:autoSpaceDN w:val="0"/>
        <w:adjustRightInd w:val="0"/>
        <w:ind w:firstLine="5670"/>
        <w:jc w:val="center"/>
        <w:rPr>
          <w:b/>
          <w:bCs/>
          <w:color w:val="000000"/>
        </w:rPr>
      </w:pPr>
      <w:r w:rsidRPr="0048496E">
        <w:rPr>
          <w:b/>
          <w:bCs/>
          <w:color w:val="000000"/>
        </w:rPr>
        <w:t>Genel Sekreter a.</w:t>
      </w:r>
    </w:p>
    <w:p w:rsidR="00517EDA" w:rsidRPr="0048496E" w:rsidRDefault="00517EDA" w:rsidP="00517EDA">
      <w:pPr>
        <w:ind w:firstLine="5670"/>
        <w:jc w:val="center"/>
        <w:rPr>
          <w:b/>
          <w:bCs/>
          <w:color w:val="000000"/>
        </w:rPr>
      </w:pPr>
      <w:r w:rsidRPr="0048496E">
        <w:rPr>
          <w:b/>
          <w:bCs/>
          <w:color w:val="000000"/>
        </w:rPr>
        <w:t>Şube Müdürü</w:t>
      </w:r>
    </w:p>
    <w:p w:rsidR="00517EDA" w:rsidRPr="0048496E" w:rsidRDefault="00517EDA" w:rsidP="00517EDA">
      <w:pPr>
        <w:rPr>
          <w:b/>
          <w:bCs/>
          <w:color w:val="000000"/>
        </w:rPr>
      </w:pPr>
    </w:p>
    <w:p w:rsidR="00CA0A79" w:rsidRPr="0048496E" w:rsidRDefault="00CA0A79"/>
    <w:p w:rsidR="00CA0A79" w:rsidRPr="0048496E" w:rsidRDefault="00CA0A79" w:rsidP="00517EDA"/>
    <w:sectPr w:rsidR="00CA0A79" w:rsidRPr="0048496E"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EF" w:rsidRDefault="002D44EF" w:rsidP="00CA0A79">
      <w:r>
        <w:separator/>
      </w:r>
    </w:p>
  </w:endnote>
  <w:endnote w:type="continuationSeparator" w:id="1">
    <w:p w:rsidR="002D44EF" w:rsidRDefault="002D44E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w:t>
          </w:r>
          <w:r w:rsidR="00A71D0E">
            <w:rPr>
              <w:sz w:val="16"/>
              <w:szCs w:val="16"/>
            </w:rPr>
            <w:t xml:space="preserve"> – </w:t>
          </w:r>
          <w:r>
            <w:rPr>
              <w:sz w:val="16"/>
              <w:szCs w:val="16"/>
            </w:rPr>
            <w:t>2168890</w:t>
          </w:r>
        </w:p>
        <w:p w:rsidR="00AF16B6" w:rsidRDefault="00A71D0E" w:rsidP="00AF16B6">
          <w:pPr>
            <w:pStyle w:val="Altbilgi"/>
            <w:rPr>
              <w:sz w:val="16"/>
              <w:szCs w:val="16"/>
            </w:rPr>
          </w:pPr>
          <w:r>
            <w:rPr>
              <w:sz w:val="16"/>
              <w:szCs w:val="16"/>
            </w:rPr>
            <w:t xml:space="preserve">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EF" w:rsidRDefault="002D44EF" w:rsidP="00CA0A79">
      <w:r>
        <w:separator/>
      </w:r>
    </w:p>
  </w:footnote>
  <w:footnote w:type="continuationSeparator" w:id="1">
    <w:p w:rsidR="002D44EF" w:rsidRDefault="002D44E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7"/>
  </w:hdrShapeDefaults>
  <w:footnotePr>
    <w:footnote w:id="0"/>
    <w:footnote w:id="1"/>
  </w:footnotePr>
  <w:endnotePr>
    <w:endnote w:id="0"/>
    <w:endnote w:id="1"/>
  </w:endnotePr>
  <w:compat/>
  <w:rsids>
    <w:rsidRoot w:val="00CA0A79"/>
    <w:rsid w:val="0006552F"/>
    <w:rsid w:val="00092FD6"/>
    <w:rsid w:val="000B66C6"/>
    <w:rsid w:val="000C426A"/>
    <w:rsid w:val="000D256E"/>
    <w:rsid w:val="001E586C"/>
    <w:rsid w:val="001F4FE1"/>
    <w:rsid w:val="00210E05"/>
    <w:rsid w:val="002A2A5D"/>
    <w:rsid w:val="002B4861"/>
    <w:rsid w:val="002D44EF"/>
    <w:rsid w:val="002F4ED5"/>
    <w:rsid w:val="002F6ECE"/>
    <w:rsid w:val="0043655A"/>
    <w:rsid w:val="004619D4"/>
    <w:rsid w:val="004632D6"/>
    <w:rsid w:val="00463AFB"/>
    <w:rsid w:val="00482DC6"/>
    <w:rsid w:val="0048496E"/>
    <w:rsid w:val="00517EDA"/>
    <w:rsid w:val="0055321D"/>
    <w:rsid w:val="00563EF8"/>
    <w:rsid w:val="005641F2"/>
    <w:rsid w:val="005A52B1"/>
    <w:rsid w:val="00750C7A"/>
    <w:rsid w:val="007A6970"/>
    <w:rsid w:val="0084121A"/>
    <w:rsid w:val="008C08AE"/>
    <w:rsid w:val="008C218E"/>
    <w:rsid w:val="00943D04"/>
    <w:rsid w:val="00952A69"/>
    <w:rsid w:val="00986A56"/>
    <w:rsid w:val="009D3D9E"/>
    <w:rsid w:val="009E767A"/>
    <w:rsid w:val="00A71D0E"/>
    <w:rsid w:val="00A950A1"/>
    <w:rsid w:val="00AC7168"/>
    <w:rsid w:val="00AF16B6"/>
    <w:rsid w:val="00B20F3F"/>
    <w:rsid w:val="00B472CF"/>
    <w:rsid w:val="00C211B4"/>
    <w:rsid w:val="00C639AD"/>
    <w:rsid w:val="00C865FA"/>
    <w:rsid w:val="00CA0A79"/>
    <w:rsid w:val="00CF6FC9"/>
    <w:rsid w:val="00D431F4"/>
    <w:rsid w:val="00D57206"/>
    <w:rsid w:val="00D6249C"/>
    <w:rsid w:val="00D678DA"/>
    <w:rsid w:val="00DA2F5C"/>
    <w:rsid w:val="00E07C5C"/>
    <w:rsid w:val="00E57DD9"/>
    <w:rsid w:val="00E73E79"/>
    <w:rsid w:val="00E77F41"/>
    <w:rsid w:val="00E80646"/>
    <w:rsid w:val="00EA7214"/>
    <w:rsid w:val="00EC6822"/>
    <w:rsid w:val="00FA37A8"/>
    <w:rsid w:val="00FA56AE"/>
    <w:rsid w:val="00FB1BB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517EDA"/>
    <w:rPr>
      <w:rFonts w:ascii="Tahoma" w:hAnsi="Tahoma" w:cs="Tahoma"/>
      <w:sz w:val="16"/>
      <w:szCs w:val="16"/>
    </w:rPr>
  </w:style>
  <w:style w:type="character" w:customStyle="1" w:styleId="BalonMetniChar">
    <w:name w:val="Balon Metni Char"/>
    <w:basedOn w:val="VarsaylanParagrafYazTipi"/>
    <w:link w:val="BalonMetni"/>
    <w:uiPriority w:val="99"/>
    <w:semiHidden/>
    <w:rsid w:val="00517EDA"/>
    <w:rPr>
      <w:rFonts w:ascii="Tahoma" w:eastAsia="Times New Roman" w:hAnsi="Tahoma" w:cs="Tahoma"/>
      <w:sz w:val="16"/>
      <w:szCs w:val="16"/>
      <w:lang w:eastAsia="tr-TR"/>
    </w:rPr>
  </w:style>
  <w:style w:type="paragraph" w:customStyle="1" w:styleId="Default">
    <w:name w:val="Default"/>
    <w:rsid w:val="00517EDA"/>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48496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cast.com/ControlUsher.aspx?cpak=2905552366482043&amp;pak=2807339524439725&amp;referrer=CH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04778"/>
    <w:rsid w:val="00126A52"/>
    <w:rsid w:val="001D2964"/>
    <w:rsid w:val="003127FC"/>
    <w:rsid w:val="003438EF"/>
    <w:rsid w:val="00354B9F"/>
    <w:rsid w:val="005203ED"/>
    <w:rsid w:val="009C7F59"/>
    <w:rsid w:val="009E2C0B"/>
    <w:rsid w:val="00A169FE"/>
    <w:rsid w:val="00B01413"/>
    <w:rsid w:val="00B3768E"/>
    <w:rsid w:val="00BE1283"/>
    <w:rsid w:val="00C6263C"/>
    <w:rsid w:val="00DB1816"/>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4</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Brexit Sonrası Ticaret Semineri</dc:subject>
  <dc:creator>Kubra Aygun</dc:creator>
  <cp:keywords>23/10/2020</cp:keywords>
  <cp:lastModifiedBy>filiz.yilmaz</cp:lastModifiedBy>
  <cp:revision>2</cp:revision>
  <dcterms:created xsi:type="dcterms:W3CDTF">2020-10-23T10:45:00Z</dcterms:created>
  <dcterms:modified xsi:type="dcterms:W3CDTF">2020-10-23T10:45:00Z</dcterms:modified>
  <cp:category>2020/1640-03673</cp:category>
</cp:coreProperties>
</file>