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138F5">
                  <w:t>2020/1704-03786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138F5">
                  <w:t>30/10/2020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9C4BF4" w:rsidP="0098610C">
                <w:r>
                  <w:t>5. İstanbul PPP Haftası, 2-5 Kasım 2020</w:t>
                </w:r>
              </w:p>
            </w:tc>
          </w:sdtContent>
        </w:sdt>
      </w:tr>
    </w:tbl>
    <w:p w:rsidR="00CA0A79" w:rsidRDefault="00CA0A79"/>
    <w:p w:rsidR="00950A5A" w:rsidRPr="0013688D" w:rsidRDefault="00950A5A" w:rsidP="00950A5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3688D">
        <w:rPr>
          <w:b/>
          <w:u w:val="single"/>
        </w:rPr>
        <w:t>E-POSTA</w:t>
      </w:r>
    </w:p>
    <w:p w:rsidR="00950A5A" w:rsidRPr="0013688D" w:rsidRDefault="00950A5A" w:rsidP="00950A5A">
      <w:pPr>
        <w:tabs>
          <w:tab w:val="left" w:pos="851"/>
        </w:tabs>
        <w:jc w:val="center"/>
        <w:rPr>
          <w:b/>
        </w:rPr>
      </w:pPr>
    </w:p>
    <w:p w:rsidR="00950A5A" w:rsidRDefault="00950A5A" w:rsidP="00950A5A">
      <w:pPr>
        <w:tabs>
          <w:tab w:val="left" w:pos="851"/>
        </w:tabs>
        <w:jc w:val="center"/>
        <w:rPr>
          <w:b/>
        </w:rPr>
      </w:pPr>
    </w:p>
    <w:p w:rsidR="00950A5A" w:rsidRPr="0013688D" w:rsidRDefault="00950A5A" w:rsidP="00950A5A">
      <w:pPr>
        <w:tabs>
          <w:tab w:val="left" w:pos="851"/>
        </w:tabs>
        <w:jc w:val="center"/>
        <w:rPr>
          <w:b/>
        </w:rPr>
      </w:pPr>
      <w:r w:rsidRPr="0013688D">
        <w:rPr>
          <w:b/>
        </w:rPr>
        <w:t>KARADENİZ İHRACATÇI BİRLİKLERİ ÜYELERİNE SİRKÜLER</w:t>
      </w:r>
    </w:p>
    <w:p w:rsidR="00950A5A" w:rsidRPr="0013688D" w:rsidRDefault="00950A5A" w:rsidP="00950A5A">
      <w:pPr>
        <w:jc w:val="center"/>
        <w:rPr>
          <w:b/>
          <w:bCs/>
          <w:u w:val="single"/>
        </w:rPr>
      </w:pPr>
      <w:r w:rsidRPr="0013688D">
        <w:rPr>
          <w:b/>
          <w:bCs/>
          <w:u w:val="single"/>
        </w:rPr>
        <w:t>2020 / 5</w:t>
      </w:r>
      <w:r>
        <w:rPr>
          <w:b/>
          <w:bCs/>
          <w:u w:val="single"/>
        </w:rPr>
        <w:t>41</w:t>
      </w:r>
    </w:p>
    <w:p w:rsidR="00950A5A" w:rsidRPr="0013688D" w:rsidRDefault="00950A5A" w:rsidP="00950A5A">
      <w:pPr>
        <w:tabs>
          <w:tab w:val="left" w:pos="851"/>
        </w:tabs>
        <w:jc w:val="both"/>
        <w:rPr>
          <w:b/>
        </w:rPr>
      </w:pPr>
    </w:p>
    <w:p w:rsidR="00950A5A" w:rsidRPr="00730100" w:rsidRDefault="00950A5A" w:rsidP="00730100">
      <w:pPr>
        <w:tabs>
          <w:tab w:val="left" w:pos="851"/>
        </w:tabs>
        <w:ind w:firstLine="851"/>
        <w:jc w:val="both"/>
      </w:pPr>
      <w:r w:rsidRPr="00730100">
        <w:t>Sayın üyemiz,</w:t>
      </w:r>
    </w:p>
    <w:p w:rsidR="00950A5A" w:rsidRPr="00730100" w:rsidRDefault="00950A5A" w:rsidP="00730100">
      <w:pPr>
        <w:tabs>
          <w:tab w:val="left" w:pos="851"/>
        </w:tabs>
        <w:ind w:firstLine="851"/>
        <w:jc w:val="both"/>
      </w:pPr>
    </w:p>
    <w:p w:rsidR="00950A5A" w:rsidRDefault="00950A5A" w:rsidP="00730100">
      <w:pPr>
        <w:ind w:firstLine="851"/>
        <w:jc w:val="both"/>
        <w:rPr>
          <w:rFonts w:eastAsiaTheme="minorHAnsi"/>
          <w:lang w:eastAsia="en-US"/>
        </w:rPr>
      </w:pPr>
      <w:r w:rsidRPr="00730100">
        <w:rPr>
          <w:rFonts w:eastAsiaTheme="minorHAnsi"/>
          <w:lang w:eastAsia="en-US"/>
        </w:rPr>
        <w:t xml:space="preserve">Dış Ekonomik İlişkiler Kurulu’ndan (DEİK) alınan </w:t>
      </w:r>
      <w:proofErr w:type="gramStart"/>
      <w:r w:rsidRPr="00730100">
        <w:rPr>
          <w:rFonts w:eastAsiaTheme="minorHAnsi"/>
          <w:lang w:eastAsia="en-US"/>
        </w:rPr>
        <w:t>26/10/2020</w:t>
      </w:r>
      <w:proofErr w:type="gramEnd"/>
      <w:r w:rsidRPr="00730100">
        <w:rPr>
          <w:rFonts w:eastAsiaTheme="minorHAnsi"/>
          <w:lang w:eastAsia="en-US"/>
        </w:rPr>
        <w:t xml:space="preserve"> tarih 2020-1496 sayılı yazıda;</w:t>
      </w:r>
    </w:p>
    <w:p w:rsidR="00730100" w:rsidRPr="00730100" w:rsidRDefault="00730100" w:rsidP="00730100">
      <w:pPr>
        <w:ind w:firstLine="851"/>
        <w:jc w:val="both"/>
        <w:rPr>
          <w:rFonts w:eastAsiaTheme="minorHAnsi"/>
          <w:lang w:eastAsia="en-US"/>
        </w:rPr>
      </w:pPr>
    </w:p>
    <w:p w:rsidR="0095556D" w:rsidRDefault="00950A5A" w:rsidP="00730100">
      <w:pPr>
        <w:pStyle w:val="NormalWeb"/>
        <w:spacing w:before="0" w:beforeAutospacing="0" w:after="0" w:afterAutospacing="0"/>
        <w:ind w:firstLine="851"/>
        <w:jc w:val="both"/>
      </w:pPr>
      <w:r w:rsidRPr="00730100">
        <w:t xml:space="preserve">T.C. Ticaret Bakanlığı koordinasyonunda, DEİK </w:t>
      </w:r>
      <w:r w:rsidR="002F199F">
        <w:t>Kamu Özel İşbirliği (</w:t>
      </w:r>
      <w:proofErr w:type="spellStart"/>
      <w:r w:rsidR="002F199F">
        <w:t>Public</w:t>
      </w:r>
      <w:proofErr w:type="spellEnd"/>
      <w:r w:rsidR="002F199F">
        <w:t>-</w:t>
      </w:r>
      <w:r w:rsidR="002F199F" w:rsidRPr="002F199F">
        <w:t xml:space="preserve"> </w:t>
      </w:r>
      <w:proofErr w:type="spellStart"/>
      <w:r w:rsidR="002F199F">
        <w:t>Private</w:t>
      </w:r>
      <w:proofErr w:type="spellEnd"/>
      <w:r w:rsidR="002F199F">
        <w:t xml:space="preserve"> </w:t>
      </w:r>
      <w:proofErr w:type="spellStart"/>
      <w:r w:rsidR="002F199F">
        <w:t>Partnership</w:t>
      </w:r>
      <w:proofErr w:type="spellEnd"/>
      <w:r w:rsidR="002F199F">
        <w:t xml:space="preserve"> – </w:t>
      </w:r>
      <w:r w:rsidRPr="00730100">
        <w:t>PPP</w:t>
      </w:r>
      <w:r w:rsidR="002F199F">
        <w:t>)</w:t>
      </w:r>
      <w:r w:rsidRPr="00730100">
        <w:t xml:space="preserve"> Komitesi ve </w:t>
      </w:r>
      <w:r w:rsidR="002F199F">
        <w:t>İ</w:t>
      </w:r>
      <w:r w:rsidRPr="00730100">
        <w:t xml:space="preserve">stanbul </w:t>
      </w:r>
      <w:proofErr w:type="spellStart"/>
      <w:r w:rsidRPr="00730100">
        <w:t>PPPCoE</w:t>
      </w:r>
      <w:proofErr w:type="spellEnd"/>
      <w:r w:rsidRPr="00730100">
        <w:t xml:space="preserve"> iş birliğinde </w:t>
      </w:r>
      <w:r w:rsidRPr="00730100">
        <w:rPr>
          <w:rStyle w:val="Gl"/>
        </w:rPr>
        <w:t>5. İstanbul PPP Haftası</w:t>
      </w:r>
      <w:r w:rsidR="002F199F">
        <w:rPr>
          <w:rStyle w:val="Gl"/>
        </w:rPr>
        <w:t>’nın</w:t>
      </w:r>
      <w:r w:rsidRPr="00730100">
        <w:t xml:space="preserve"> 2-5 Kasım 2020 tarihlerinde </w:t>
      </w:r>
      <w:proofErr w:type="gramStart"/>
      <w:r w:rsidRPr="00730100">
        <w:t>online</w:t>
      </w:r>
      <w:proofErr w:type="gramEnd"/>
      <w:r w:rsidRPr="00730100">
        <w:t xml:space="preserve"> olarak gerçekleştirileceği</w:t>
      </w:r>
      <w:r w:rsidR="0095556D">
        <w:t xml:space="preserve"> ve</w:t>
      </w:r>
      <w:r w:rsidRPr="00730100">
        <w:t xml:space="preserve"> beşincisi düzenlenen etkinlik kapsamında, </w:t>
      </w:r>
      <w:r w:rsidR="002F199F">
        <w:t xml:space="preserve">PPP </w:t>
      </w:r>
      <w:r w:rsidRPr="00730100">
        <w:t>projelerinin ülke kalkınmasına etkileri</w:t>
      </w:r>
      <w:r w:rsidR="002F199F">
        <w:t>nin</w:t>
      </w:r>
      <w:r w:rsidR="0095556D">
        <w:t xml:space="preserve"> ve</w:t>
      </w:r>
      <w:r w:rsidRPr="00730100">
        <w:t xml:space="preserve"> Türkiye'deki başarılı </w:t>
      </w:r>
      <w:r w:rsidR="002F199F">
        <w:t xml:space="preserve">PPP proje örneklerinin </w:t>
      </w:r>
      <w:r w:rsidR="0095556D">
        <w:t>paylaşılarak</w:t>
      </w:r>
      <w:r w:rsidRPr="00730100">
        <w:t xml:space="preserve"> PPP proje finansmanında kalkınma bankalarının rolleri</w:t>
      </w:r>
      <w:r w:rsidR="002F199F">
        <w:t>nin</w:t>
      </w:r>
      <w:r w:rsidRPr="00730100">
        <w:t xml:space="preserve"> ç</w:t>
      </w:r>
      <w:r w:rsidR="0095556D">
        <w:t>ok boyutlu olarak ele alınacağı bildirilmektedir.</w:t>
      </w:r>
    </w:p>
    <w:p w:rsidR="0095556D" w:rsidRDefault="0095556D" w:rsidP="00730100">
      <w:pPr>
        <w:pStyle w:val="NormalWeb"/>
        <w:spacing w:before="0" w:beforeAutospacing="0" w:after="0" w:afterAutospacing="0"/>
        <w:ind w:firstLine="851"/>
        <w:jc w:val="both"/>
      </w:pPr>
    </w:p>
    <w:p w:rsidR="00950A5A" w:rsidRDefault="0095556D" w:rsidP="00730100">
      <w:pPr>
        <w:pStyle w:val="NormalWeb"/>
        <w:spacing w:before="0" w:beforeAutospacing="0" w:after="0" w:afterAutospacing="0"/>
        <w:ind w:firstLine="851"/>
        <w:jc w:val="both"/>
      </w:pPr>
      <w:r>
        <w:t>Aynı yazıda devamla söz konusu</w:t>
      </w:r>
      <w:r w:rsidR="00950A5A" w:rsidRPr="00730100">
        <w:t xml:space="preserve"> </w:t>
      </w:r>
      <w:proofErr w:type="spellStart"/>
      <w:r w:rsidR="00950A5A" w:rsidRPr="00730100">
        <w:t>webinara</w:t>
      </w:r>
      <w:proofErr w:type="spellEnd"/>
      <w:r w:rsidR="00950A5A" w:rsidRPr="00730100">
        <w:t xml:space="preserve"> 30 farklı ülkeden </w:t>
      </w:r>
      <w:r>
        <w:t>davet edilen ve</w:t>
      </w:r>
      <w:r w:rsidR="00950A5A" w:rsidRPr="00730100">
        <w:t xml:space="preserve"> PPP alanında görev alan karar alıcılar </w:t>
      </w:r>
      <w:r>
        <w:t>il</w:t>
      </w:r>
      <w:r w:rsidR="00950A5A" w:rsidRPr="00730100">
        <w:t>e uzmanlar</w:t>
      </w:r>
      <w:r>
        <w:t>ın</w:t>
      </w:r>
      <w:r w:rsidR="00950A5A" w:rsidRPr="00730100">
        <w:t xml:space="preserve"> katılaca</w:t>
      </w:r>
      <w:r>
        <w:t>ğı,</w:t>
      </w:r>
      <w:r w:rsidR="00950A5A" w:rsidRPr="00730100">
        <w:t xml:space="preserve"> </w:t>
      </w:r>
      <w:r>
        <w:t>ö</w:t>
      </w:r>
      <w:r w:rsidR="00950A5A" w:rsidRPr="00730100">
        <w:t>zellikle Afrika, Balkanlar, Orta Asya ve Körfez ülkelerinden gelen katılımcılar</w:t>
      </w:r>
      <w:r>
        <w:t>ın</w:t>
      </w:r>
      <w:r w:rsidR="00950A5A" w:rsidRPr="00730100">
        <w:t xml:space="preserve"> ülkelerindeki PPP projelerini detaylı olarak sunacakları, ülkemizin PPP alanındaki tecrübelerini potansiy</w:t>
      </w:r>
      <w:r w:rsidR="00591CD8">
        <w:t>el pazarlarla buluşturmak adına</w:t>
      </w:r>
      <w:r w:rsidR="00950A5A" w:rsidRPr="00730100">
        <w:t xml:space="preserve"> müteahhitlik, teknik müşavirlik, hukuk ve proje danışmanlığı sektörlerinin söz konusu ülke temsilcileriyle buluşturacak program kapsamında gerçekleşecek </w:t>
      </w:r>
      <w:proofErr w:type="gramStart"/>
      <w:r w:rsidR="00950A5A" w:rsidRPr="00730100">
        <w:t>online</w:t>
      </w:r>
      <w:proofErr w:type="gramEnd"/>
      <w:r w:rsidR="00950A5A" w:rsidRPr="00730100">
        <w:t xml:space="preserve"> panellere katılım</w:t>
      </w:r>
      <w:r>
        <w:t>ın</w:t>
      </w:r>
      <w:r w:rsidR="00950A5A" w:rsidRPr="00730100">
        <w:t xml:space="preserve"> ücretsiz </w:t>
      </w:r>
      <w:r>
        <w:t xml:space="preserve">olduğu ve </w:t>
      </w:r>
      <w:r w:rsidR="00950A5A" w:rsidRPr="00730100">
        <w:t xml:space="preserve">etkinlik detayları </w:t>
      </w:r>
      <w:r>
        <w:t>il</w:t>
      </w:r>
      <w:r w:rsidR="00950A5A" w:rsidRPr="00730100">
        <w:t xml:space="preserve">e program kayıt bölümüne, </w:t>
      </w:r>
      <w:hyperlink r:id="rId6" w:history="1">
        <w:r w:rsidR="00950A5A" w:rsidRPr="00730100">
          <w:rPr>
            <w:rStyle w:val="Kpr"/>
            <w:color w:val="auto"/>
          </w:rPr>
          <w:t>http://www.istanbulpppweek.com/registration</w:t>
        </w:r>
      </w:hyperlink>
      <w:r w:rsidR="00950A5A" w:rsidRPr="00730100">
        <w:t xml:space="preserve"> internet adresinden ulaşılması</w:t>
      </w:r>
      <w:r>
        <w:t>nın</w:t>
      </w:r>
      <w:r w:rsidR="00950A5A" w:rsidRPr="00730100">
        <w:t xml:space="preserve"> mümkün olduğu ifade edilmektedir.</w:t>
      </w:r>
    </w:p>
    <w:p w:rsidR="00730100" w:rsidRPr="00730100" w:rsidRDefault="00730100" w:rsidP="00730100">
      <w:pPr>
        <w:pStyle w:val="NormalWeb"/>
        <w:spacing w:before="0" w:beforeAutospacing="0" w:after="0" w:afterAutospacing="0"/>
        <w:ind w:firstLine="851"/>
        <w:jc w:val="both"/>
        <w:rPr>
          <w:lang w:eastAsia="en-US"/>
        </w:rPr>
      </w:pPr>
    </w:p>
    <w:p w:rsidR="00950A5A" w:rsidRDefault="00950A5A" w:rsidP="00730100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  <w:r w:rsidRPr="00730100">
        <w:rPr>
          <w:rFonts w:eastAsiaTheme="minorHAnsi"/>
          <w:color w:val="000000"/>
          <w:lang w:eastAsia="en-US"/>
        </w:rPr>
        <w:t>Bilgilerinize sunarız.</w:t>
      </w:r>
    </w:p>
    <w:p w:rsidR="00950A5A" w:rsidRPr="0013688D" w:rsidRDefault="00950A5A" w:rsidP="00950A5A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50A5A" w:rsidRPr="0013688D" w:rsidRDefault="00950A5A" w:rsidP="00950A5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3688D">
        <w:rPr>
          <w:i/>
          <w:iCs/>
          <w:color w:val="000000"/>
        </w:rPr>
        <w:t>e</w:t>
      </w:r>
      <w:proofErr w:type="gramEnd"/>
      <w:r w:rsidRPr="0013688D">
        <w:rPr>
          <w:i/>
          <w:iCs/>
          <w:color w:val="000000"/>
        </w:rPr>
        <w:t>-imzalıdır</w:t>
      </w:r>
    </w:p>
    <w:p w:rsidR="00950A5A" w:rsidRPr="0013688D" w:rsidRDefault="00591CD8" w:rsidP="00950A5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Şahin KURUL</w:t>
      </w:r>
    </w:p>
    <w:p w:rsidR="00950A5A" w:rsidRPr="0013688D" w:rsidRDefault="00950A5A" w:rsidP="00950A5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688D">
        <w:rPr>
          <w:b/>
          <w:bCs/>
          <w:color w:val="000000"/>
        </w:rPr>
        <w:t>Genel Sekreter a.</w:t>
      </w:r>
    </w:p>
    <w:p w:rsidR="00950A5A" w:rsidRDefault="00950A5A" w:rsidP="00950A5A">
      <w:pPr>
        <w:tabs>
          <w:tab w:val="left" w:pos="6536"/>
        </w:tabs>
        <w:ind w:firstLine="5670"/>
        <w:jc w:val="center"/>
        <w:rPr>
          <w:b/>
        </w:rPr>
      </w:pPr>
      <w:r w:rsidRPr="0013688D">
        <w:rPr>
          <w:b/>
        </w:rPr>
        <w:t>Şube Müdürü</w:t>
      </w:r>
    </w:p>
    <w:p w:rsidR="00950A5A" w:rsidRDefault="00950A5A" w:rsidP="00950A5A">
      <w:pPr>
        <w:rPr>
          <w:b/>
          <w:bCs/>
        </w:rPr>
      </w:pPr>
    </w:p>
    <w:p w:rsidR="00591CD8" w:rsidRDefault="00591CD8" w:rsidP="00730100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A0A79" w:rsidRPr="00591CD8" w:rsidRDefault="00950A5A" w:rsidP="0073010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591CD8">
        <w:rPr>
          <w:b/>
          <w:bCs/>
          <w:color w:val="000000" w:themeColor="text1"/>
        </w:rPr>
        <w:t xml:space="preserve">Ek: </w:t>
      </w:r>
      <w:hyperlink r:id="rId7" w:history="1">
        <w:r w:rsidRPr="00B85E88">
          <w:rPr>
            <w:rStyle w:val="Kpr"/>
          </w:rPr>
          <w:t>5. İstanbul PPP Zirvesi Taslak Program (</w:t>
        </w:r>
        <w:r w:rsidR="00591CD8" w:rsidRPr="00B85E88">
          <w:rPr>
            <w:rStyle w:val="Kpr"/>
          </w:rPr>
          <w:t>1</w:t>
        </w:r>
        <w:r w:rsidRPr="00B85E88">
          <w:rPr>
            <w:rStyle w:val="Kpr"/>
          </w:rPr>
          <w:t xml:space="preserve"> sayfa)</w:t>
        </w:r>
      </w:hyperlink>
    </w:p>
    <w:sectPr w:rsidR="00CA0A79" w:rsidRPr="00591CD8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64" w:rsidRDefault="00F84364" w:rsidP="00CA0A79">
      <w:r>
        <w:separator/>
      </w:r>
    </w:p>
  </w:endnote>
  <w:endnote w:type="continuationSeparator" w:id="0">
    <w:p w:rsidR="00F84364" w:rsidRDefault="00F8436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64" w:rsidRDefault="00F84364" w:rsidP="00CA0A79">
      <w:r>
        <w:separator/>
      </w:r>
    </w:p>
  </w:footnote>
  <w:footnote w:type="continuationSeparator" w:id="0">
    <w:p w:rsidR="00F84364" w:rsidRDefault="00F8436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77D83"/>
    <w:rsid w:val="002A2A5D"/>
    <w:rsid w:val="002B4861"/>
    <w:rsid w:val="002F199F"/>
    <w:rsid w:val="002F4ED5"/>
    <w:rsid w:val="003D1004"/>
    <w:rsid w:val="0043655A"/>
    <w:rsid w:val="004619D4"/>
    <w:rsid w:val="004632D6"/>
    <w:rsid w:val="00463AFB"/>
    <w:rsid w:val="00482DC6"/>
    <w:rsid w:val="00563EF8"/>
    <w:rsid w:val="005641F2"/>
    <w:rsid w:val="00591CD8"/>
    <w:rsid w:val="005A52B1"/>
    <w:rsid w:val="006F6906"/>
    <w:rsid w:val="00730100"/>
    <w:rsid w:val="007A6970"/>
    <w:rsid w:val="007E5131"/>
    <w:rsid w:val="008C08AE"/>
    <w:rsid w:val="00943D04"/>
    <w:rsid w:val="00950A5A"/>
    <w:rsid w:val="00952A69"/>
    <w:rsid w:val="0095556D"/>
    <w:rsid w:val="009C4BF4"/>
    <w:rsid w:val="009D3D9E"/>
    <w:rsid w:val="009E767A"/>
    <w:rsid w:val="00A138F5"/>
    <w:rsid w:val="00A71D0E"/>
    <w:rsid w:val="00A950A1"/>
    <w:rsid w:val="00AC7168"/>
    <w:rsid w:val="00AF16B6"/>
    <w:rsid w:val="00B20F3F"/>
    <w:rsid w:val="00B472CF"/>
    <w:rsid w:val="00B85E88"/>
    <w:rsid w:val="00B97239"/>
    <w:rsid w:val="00CA0A79"/>
    <w:rsid w:val="00CB7BBB"/>
    <w:rsid w:val="00CF6FC9"/>
    <w:rsid w:val="00D431F4"/>
    <w:rsid w:val="00D57206"/>
    <w:rsid w:val="00D6249C"/>
    <w:rsid w:val="00D678DA"/>
    <w:rsid w:val="00DA2F5C"/>
    <w:rsid w:val="00E07C5C"/>
    <w:rsid w:val="00E51675"/>
    <w:rsid w:val="00E57DD9"/>
    <w:rsid w:val="00E73E79"/>
    <w:rsid w:val="00E77F41"/>
    <w:rsid w:val="00E80646"/>
    <w:rsid w:val="00EA7214"/>
    <w:rsid w:val="00EC6822"/>
    <w:rsid w:val="00F84364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A5A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50A5A"/>
    <w:pPr>
      <w:spacing w:before="100" w:beforeAutospacing="1" w:after="100" w:afterAutospacing="1"/>
    </w:pPr>
    <w:rPr>
      <w:rFonts w:eastAsiaTheme="minorHAnsi"/>
    </w:rPr>
  </w:style>
  <w:style w:type="character" w:styleId="Gl">
    <w:name w:val="Strong"/>
    <w:basedOn w:val="VarsaylanParagrafYazTipi"/>
    <w:uiPriority w:val="22"/>
    <w:qFormat/>
    <w:rsid w:val="00950A5A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591CD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41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anbulpppweek.com/registration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591B2C"/>
    <w:rsid w:val="00990467"/>
    <w:rsid w:val="009C7F59"/>
    <w:rsid w:val="00A169FE"/>
    <w:rsid w:val="00A979AB"/>
    <w:rsid w:val="00B01413"/>
    <w:rsid w:val="00B3768E"/>
    <w:rsid w:val="00BE1283"/>
    <w:rsid w:val="00C6263C"/>
    <w:rsid w:val="00D819A3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5. İstanbul PPP Haftası, 2-5 Kasım 2020</dc:subject>
  <dc:creator>Kubra Aygun</dc:creator>
  <cp:keywords>30/10/2020</cp:keywords>
  <cp:lastModifiedBy>vedat.iyigun</cp:lastModifiedBy>
  <cp:revision>18</cp:revision>
  <dcterms:created xsi:type="dcterms:W3CDTF">2020-09-09T13:32:00Z</dcterms:created>
  <dcterms:modified xsi:type="dcterms:W3CDTF">2020-10-30T12:12:00Z</dcterms:modified>
  <cp:category>2020/1704-03786</cp:category>
</cp:coreProperties>
</file>