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0448E">
                  <w:t>2020/1928-04160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0448E">
                  <w:t>27/11/2020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0448E" w:rsidP="00DB4BD2">
                <w:r>
                  <w:t>TİM İnovasyon Faaliyet Raporu</w:t>
                </w:r>
              </w:p>
            </w:tc>
          </w:sdtContent>
        </w:sdt>
      </w:tr>
    </w:tbl>
    <w:p w:rsidR="00CA0A79" w:rsidRDefault="00CA0A79"/>
    <w:p w:rsidR="00C16976" w:rsidRPr="00823A6F" w:rsidRDefault="00C16976" w:rsidP="00C1697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823A6F">
        <w:rPr>
          <w:b/>
          <w:u w:val="single"/>
        </w:rPr>
        <w:t>E-POSTA</w:t>
      </w:r>
    </w:p>
    <w:p w:rsidR="00C16976" w:rsidRPr="00823A6F" w:rsidRDefault="00C16976" w:rsidP="00C16976">
      <w:pPr>
        <w:tabs>
          <w:tab w:val="left" w:pos="851"/>
        </w:tabs>
        <w:jc w:val="center"/>
        <w:rPr>
          <w:b/>
        </w:rPr>
      </w:pPr>
    </w:p>
    <w:p w:rsidR="00C16976" w:rsidRPr="00823A6F" w:rsidRDefault="00C16976" w:rsidP="00C16976">
      <w:pPr>
        <w:tabs>
          <w:tab w:val="left" w:pos="851"/>
        </w:tabs>
        <w:jc w:val="center"/>
        <w:rPr>
          <w:b/>
        </w:rPr>
      </w:pPr>
    </w:p>
    <w:p w:rsidR="00C16976" w:rsidRPr="00823A6F" w:rsidRDefault="00C16976" w:rsidP="00C16976">
      <w:pPr>
        <w:tabs>
          <w:tab w:val="left" w:pos="851"/>
        </w:tabs>
        <w:jc w:val="center"/>
        <w:rPr>
          <w:b/>
        </w:rPr>
      </w:pPr>
      <w:r w:rsidRPr="00823A6F">
        <w:rPr>
          <w:b/>
        </w:rPr>
        <w:t>KARADENİZ İHRACATÇI BİRLİKLERİ ÜYELERİNE SİRKÜLER</w:t>
      </w:r>
    </w:p>
    <w:p w:rsidR="00C16976" w:rsidRPr="00823A6F" w:rsidRDefault="00C16976" w:rsidP="00C16976">
      <w:pPr>
        <w:jc w:val="center"/>
        <w:rPr>
          <w:b/>
        </w:rPr>
      </w:pPr>
      <w:r w:rsidRPr="00823A6F">
        <w:rPr>
          <w:b/>
          <w:bCs/>
          <w:u w:val="single"/>
        </w:rPr>
        <w:t>2020 / 5</w:t>
      </w:r>
      <w:r>
        <w:rPr>
          <w:b/>
          <w:bCs/>
          <w:u w:val="single"/>
        </w:rPr>
        <w:t>92</w:t>
      </w:r>
    </w:p>
    <w:p w:rsidR="00C16976" w:rsidRPr="00823A6F" w:rsidRDefault="00C16976" w:rsidP="00C16976">
      <w:pPr>
        <w:tabs>
          <w:tab w:val="left" w:pos="851"/>
        </w:tabs>
        <w:jc w:val="both"/>
        <w:rPr>
          <w:b/>
        </w:rPr>
      </w:pPr>
    </w:p>
    <w:p w:rsidR="00C16976" w:rsidRPr="00823A6F" w:rsidRDefault="00C16976" w:rsidP="00C16976">
      <w:pPr>
        <w:tabs>
          <w:tab w:val="left" w:pos="851"/>
        </w:tabs>
        <w:ind w:firstLine="851"/>
        <w:jc w:val="both"/>
      </w:pPr>
      <w:r w:rsidRPr="00823A6F">
        <w:t>Sayın üyemiz,</w:t>
      </w:r>
    </w:p>
    <w:p w:rsidR="00C16976" w:rsidRPr="00823A6F" w:rsidRDefault="00C16976" w:rsidP="00C16976">
      <w:pPr>
        <w:tabs>
          <w:tab w:val="left" w:pos="851"/>
        </w:tabs>
        <w:ind w:firstLine="851"/>
        <w:jc w:val="both"/>
      </w:pPr>
    </w:p>
    <w:p w:rsidR="00C16976" w:rsidRPr="00823A6F" w:rsidRDefault="00C16976" w:rsidP="00C16976">
      <w:pPr>
        <w:ind w:firstLine="851"/>
        <w:jc w:val="both"/>
        <w:rPr>
          <w:rFonts w:eastAsiaTheme="minorHAnsi"/>
          <w:lang w:eastAsia="en-US"/>
        </w:rPr>
      </w:pPr>
      <w:r w:rsidRPr="00823A6F">
        <w:t xml:space="preserve">Türkiye İhracatçılar Meclisinden </w:t>
      </w:r>
      <w:r w:rsidRPr="00823A6F">
        <w:rPr>
          <w:rFonts w:eastAsiaTheme="minorHAnsi"/>
          <w:lang w:eastAsia="en-US"/>
        </w:rPr>
        <w:t xml:space="preserve">alınan </w:t>
      </w:r>
      <w:proofErr w:type="gramStart"/>
      <w:r w:rsidRPr="00823A6F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5</w:t>
      </w:r>
      <w:r w:rsidRPr="00823A6F">
        <w:rPr>
          <w:rFonts w:eastAsiaTheme="minorHAnsi"/>
          <w:lang w:eastAsia="en-US"/>
        </w:rPr>
        <w:t>/11/2020</w:t>
      </w:r>
      <w:proofErr w:type="gramEnd"/>
      <w:r w:rsidRPr="00823A6F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10</w:t>
      </w:r>
      <w:r w:rsidRPr="00823A6F">
        <w:rPr>
          <w:rFonts w:eastAsiaTheme="minorHAnsi"/>
          <w:lang w:eastAsia="en-US"/>
        </w:rPr>
        <w:t>-125</w:t>
      </w:r>
      <w:r>
        <w:rPr>
          <w:rFonts w:eastAsiaTheme="minorHAnsi"/>
          <w:lang w:eastAsia="en-US"/>
        </w:rPr>
        <w:t>90</w:t>
      </w:r>
      <w:r w:rsidRPr="00823A6F">
        <w:rPr>
          <w:rFonts w:eastAsiaTheme="minorHAnsi"/>
          <w:lang w:eastAsia="en-US"/>
        </w:rPr>
        <w:t xml:space="preserve"> sayılı yazıda;</w:t>
      </w:r>
    </w:p>
    <w:p w:rsidR="00C16976" w:rsidRPr="00823A6F" w:rsidRDefault="00C16976" w:rsidP="00C16976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C16976" w:rsidRDefault="00C16976" w:rsidP="00C16976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Yüksek katma değerli ihracat artışı ile küresel ticaret payımızı yükseltmek için Meclislerince </w:t>
      </w:r>
      <w:proofErr w:type="spellStart"/>
      <w:r>
        <w:t>inovasyona</w:t>
      </w:r>
      <w:proofErr w:type="spellEnd"/>
      <w:r>
        <w:t xml:space="preserve"> büyük önem verildiği, bu kapsamda, TİM İnovasyon ve Girişimcilik Akademisi çatısı altında Türkiye’nin alanındaki ilk ve en kapsamlı uluslararası etkinliği olan Türkiye İnovasyon Haftası’nı gerçekleştir</w:t>
      </w:r>
      <w:r w:rsidR="00DB4BD2">
        <w:t>ildiği</w:t>
      </w:r>
      <w:r>
        <w:t>,</w:t>
      </w:r>
      <w:r w:rsidR="00DB4BD2">
        <w:t xml:space="preserve"> ayrıca</w:t>
      </w:r>
      <w:r>
        <w:t xml:space="preserve"> </w:t>
      </w:r>
      <w:proofErr w:type="spellStart"/>
      <w:r>
        <w:t>İnoSuit</w:t>
      </w:r>
      <w:proofErr w:type="spellEnd"/>
      <w:r>
        <w:t xml:space="preserve"> Programı, İnovaLİG, </w:t>
      </w:r>
      <w:proofErr w:type="spellStart"/>
      <w:r>
        <w:t>İnovaTİM</w:t>
      </w:r>
      <w:proofErr w:type="spellEnd"/>
      <w:r>
        <w:t xml:space="preserve">, TİM-TEB Girişim Evi kapsamında çalışmalarının devam </w:t>
      </w:r>
      <w:r w:rsidR="00DB4BD2">
        <w:t>ettiği ve</w:t>
      </w:r>
      <w:r>
        <w:t xml:space="preserve"> TİM İnovasyon Komitesi ile TİM İnovasyon ve Girişimcilik Akademisi çatısı altında sürdürüle</w:t>
      </w:r>
      <w:r w:rsidR="00DB4BD2">
        <w:t>n inovasyon odaklı çalışmaları</w:t>
      </w:r>
      <w:r>
        <w:t xml:space="preserve"> içeren ve bu yıl ilk kez yayınlanan TİM İnovasyon Faaliyet Raporuna </w:t>
      </w:r>
      <w:r w:rsidR="00DB4BD2">
        <w:t>aşağıda belirtilen adresten</w:t>
      </w:r>
      <w:r>
        <w:t xml:space="preserve"> ulaşılabildiği ifade edilmektedir.</w:t>
      </w:r>
      <w:proofErr w:type="gramEnd"/>
    </w:p>
    <w:p w:rsidR="00C16976" w:rsidRDefault="00C16976" w:rsidP="00C16976">
      <w:pPr>
        <w:autoSpaceDE w:val="0"/>
        <w:autoSpaceDN w:val="0"/>
        <w:adjustRightInd w:val="0"/>
        <w:ind w:firstLine="851"/>
        <w:jc w:val="both"/>
      </w:pPr>
    </w:p>
    <w:p w:rsidR="00C16976" w:rsidRDefault="00C16976" w:rsidP="00C16976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823A6F">
        <w:rPr>
          <w:rFonts w:eastAsiaTheme="minorHAnsi"/>
          <w:color w:val="000000"/>
          <w:lang w:eastAsia="en-US"/>
        </w:rPr>
        <w:t>Bilgilerinize sunarız.</w:t>
      </w:r>
    </w:p>
    <w:p w:rsidR="00C16976" w:rsidRDefault="00C16976" w:rsidP="00C16976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C16976" w:rsidRPr="00823A6F" w:rsidRDefault="00C16976" w:rsidP="00C16976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</w:p>
    <w:p w:rsidR="00C16976" w:rsidRPr="00823A6F" w:rsidRDefault="00C16976" w:rsidP="00C16976">
      <w:pPr>
        <w:autoSpaceDE w:val="0"/>
        <w:autoSpaceDN w:val="0"/>
        <w:adjustRightInd w:val="0"/>
        <w:ind w:firstLine="851"/>
        <w:rPr>
          <w:color w:val="000000"/>
        </w:rPr>
      </w:pPr>
    </w:p>
    <w:p w:rsidR="00C16976" w:rsidRPr="00823A6F" w:rsidRDefault="00C16976" w:rsidP="00C1697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823A6F">
        <w:rPr>
          <w:i/>
          <w:iCs/>
          <w:color w:val="000000"/>
        </w:rPr>
        <w:t>e</w:t>
      </w:r>
      <w:proofErr w:type="gramEnd"/>
      <w:r w:rsidRPr="00823A6F">
        <w:rPr>
          <w:i/>
          <w:iCs/>
          <w:color w:val="000000"/>
        </w:rPr>
        <w:t>-imzalıdır</w:t>
      </w:r>
    </w:p>
    <w:p w:rsidR="00C16976" w:rsidRPr="00823A6F" w:rsidRDefault="00C16976" w:rsidP="00C1697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823A6F">
        <w:rPr>
          <w:b/>
          <w:bCs/>
          <w:color w:val="000000"/>
        </w:rPr>
        <w:t>Sertaç Ş. TORAMANOĞLU</w:t>
      </w:r>
    </w:p>
    <w:p w:rsidR="00C16976" w:rsidRPr="00823A6F" w:rsidRDefault="00C16976" w:rsidP="00C1697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823A6F">
        <w:rPr>
          <w:b/>
          <w:bCs/>
          <w:color w:val="000000"/>
        </w:rPr>
        <w:t>Genel Sekreter a.</w:t>
      </w:r>
    </w:p>
    <w:p w:rsidR="00C16976" w:rsidRPr="00823A6F" w:rsidRDefault="00C16976" w:rsidP="00C16976">
      <w:pPr>
        <w:tabs>
          <w:tab w:val="left" w:pos="5775"/>
          <w:tab w:val="right" w:pos="9072"/>
        </w:tabs>
        <w:ind w:firstLine="5670"/>
        <w:jc w:val="center"/>
      </w:pPr>
      <w:r w:rsidRPr="00823A6F">
        <w:rPr>
          <w:b/>
        </w:rPr>
        <w:t>Şube Müdürü</w:t>
      </w:r>
    </w:p>
    <w:p w:rsidR="00C16976" w:rsidRPr="00823A6F" w:rsidRDefault="00C16976" w:rsidP="00C16976">
      <w:pPr>
        <w:autoSpaceDE w:val="0"/>
        <w:autoSpaceDN w:val="0"/>
        <w:adjustRightInd w:val="0"/>
      </w:pPr>
    </w:p>
    <w:p w:rsidR="00CA0A79" w:rsidRDefault="00CA0A79"/>
    <w:p w:rsidR="00CA0A79" w:rsidRDefault="00CA0A79"/>
    <w:p w:rsidR="00CA0A79" w:rsidRDefault="00CA0A79"/>
    <w:p w:rsidR="00CA0A79" w:rsidRDefault="00DB4BD2">
      <w:r>
        <w:t xml:space="preserve">TİM İnovasyon Faaliyet Raporu: </w:t>
      </w:r>
      <w:hyperlink r:id="rId6" w:history="1">
        <w:r w:rsidRPr="0036198B">
          <w:rPr>
            <w:rStyle w:val="Kpr"/>
          </w:rPr>
          <w:t>https://tim.org.tr/files/downloads/Strateji_Raporlari/TIM_inovasyon_faaliyet_raporu_kas%C4%B1m%202020.pdf</w:t>
        </w:r>
      </w:hyperlink>
      <w:r>
        <w:t xml:space="preserve"> </w:t>
      </w:r>
    </w:p>
    <w:p w:rsidR="00CA0A79" w:rsidRDefault="00CA0A79" w:rsidP="00C16976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79" w:rsidRDefault="002C2679" w:rsidP="00CA0A79">
      <w:r>
        <w:separator/>
      </w:r>
    </w:p>
  </w:endnote>
  <w:endnote w:type="continuationSeparator" w:id="0">
    <w:p w:rsidR="002C2679" w:rsidRDefault="002C267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79" w:rsidRDefault="002C2679" w:rsidP="00CA0A79">
      <w:r>
        <w:separator/>
      </w:r>
    </w:p>
  </w:footnote>
  <w:footnote w:type="continuationSeparator" w:id="0">
    <w:p w:rsidR="002C2679" w:rsidRDefault="002C267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94F8B"/>
    <w:rsid w:val="000B66C6"/>
    <w:rsid w:val="000C426A"/>
    <w:rsid w:val="000D256E"/>
    <w:rsid w:val="001E586C"/>
    <w:rsid w:val="001F4FE1"/>
    <w:rsid w:val="00210E05"/>
    <w:rsid w:val="002A2A5D"/>
    <w:rsid w:val="002B4861"/>
    <w:rsid w:val="002C2679"/>
    <w:rsid w:val="002F4ED5"/>
    <w:rsid w:val="0043655A"/>
    <w:rsid w:val="004619D4"/>
    <w:rsid w:val="004632D6"/>
    <w:rsid w:val="00463AFB"/>
    <w:rsid w:val="00482DC6"/>
    <w:rsid w:val="00500DE2"/>
    <w:rsid w:val="00563EF8"/>
    <w:rsid w:val="005641F2"/>
    <w:rsid w:val="005A52B1"/>
    <w:rsid w:val="0064047E"/>
    <w:rsid w:val="007A6970"/>
    <w:rsid w:val="008C08AE"/>
    <w:rsid w:val="00943D04"/>
    <w:rsid w:val="00952A69"/>
    <w:rsid w:val="00964332"/>
    <w:rsid w:val="009D3D9E"/>
    <w:rsid w:val="009E767A"/>
    <w:rsid w:val="00A71D0E"/>
    <w:rsid w:val="00A950A1"/>
    <w:rsid w:val="00AC7168"/>
    <w:rsid w:val="00AF16B6"/>
    <w:rsid w:val="00B20F3F"/>
    <w:rsid w:val="00B472CF"/>
    <w:rsid w:val="00C04E5C"/>
    <w:rsid w:val="00C16976"/>
    <w:rsid w:val="00CA0A79"/>
    <w:rsid w:val="00CF6FC9"/>
    <w:rsid w:val="00D10867"/>
    <w:rsid w:val="00D431F4"/>
    <w:rsid w:val="00D57206"/>
    <w:rsid w:val="00D6249C"/>
    <w:rsid w:val="00D678DA"/>
    <w:rsid w:val="00DA2F5C"/>
    <w:rsid w:val="00DB4BD2"/>
    <w:rsid w:val="00E07C5C"/>
    <w:rsid w:val="00E57DD9"/>
    <w:rsid w:val="00E73E79"/>
    <w:rsid w:val="00E77F41"/>
    <w:rsid w:val="00E80646"/>
    <w:rsid w:val="00E86C2F"/>
    <w:rsid w:val="00EA7214"/>
    <w:rsid w:val="00EC6822"/>
    <w:rsid w:val="00EE5F72"/>
    <w:rsid w:val="00F0448E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9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976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B4B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m.org.tr/files/downloads/Strateji_Raporlari/TIM_inovasyon_faaliyet_raporu_kas%C4%B1m%20202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57AD0"/>
    <w:rsid w:val="003438EF"/>
    <w:rsid w:val="00354B9F"/>
    <w:rsid w:val="004A1E65"/>
    <w:rsid w:val="005203ED"/>
    <w:rsid w:val="00995770"/>
    <w:rsid w:val="009C7F59"/>
    <w:rsid w:val="00A169FE"/>
    <w:rsid w:val="00B01413"/>
    <w:rsid w:val="00B3768E"/>
    <w:rsid w:val="00BE1283"/>
    <w:rsid w:val="00C6263C"/>
    <w:rsid w:val="00D53B2A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TİM İnovasyon Faaliyet Raporu</dc:subject>
  <dc:creator>Kubra Aygun</dc:creator>
  <cp:keywords>27/11/2020</cp:keywords>
  <cp:lastModifiedBy>vedat.iyigun</cp:lastModifiedBy>
  <cp:revision>2</cp:revision>
  <dcterms:created xsi:type="dcterms:W3CDTF">2020-11-27T11:35:00Z</dcterms:created>
  <dcterms:modified xsi:type="dcterms:W3CDTF">2020-11-27T11:35:00Z</dcterms:modified>
  <cp:category>2020/1928-04160</cp:category>
</cp:coreProperties>
</file>