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RPr="00802425" w:rsidTr="009E767A">
        <w:trPr>
          <w:trHeight w:val="294"/>
        </w:trPr>
        <w:tc>
          <w:tcPr>
            <w:tcW w:w="414" w:type="pct"/>
            <w:hideMark/>
          </w:tcPr>
          <w:p w:rsidR="00482DC6" w:rsidRPr="00802425" w:rsidRDefault="00482DC6" w:rsidP="0098610C">
            <w:pPr>
              <w:rPr>
                <w:b/>
              </w:rPr>
            </w:pPr>
            <w:bookmarkStart w:id="0" w:name="_GoBack"/>
            <w:bookmarkEnd w:id="0"/>
            <w:r w:rsidRPr="00802425"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Pr="00802425" w:rsidRDefault="00482DC6" w:rsidP="0098610C">
            <w:r w:rsidRPr="00802425"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Pr="00802425" w:rsidRDefault="00482DC6" w:rsidP="00E73E79">
            <w:r w:rsidRPr="00802425">
              <w:t>35649853-</w:t>
            </w:r>
            <w:proofErr w:type="gramStart"/>
            <w:r w:rsidRPr="00802425">
              <w:t>TİM.K</w:t>
            </w:r>
            <w:r w:rsidR="00E73E79" w:rsidRPr="00802425">
              <w:t>İ</w:t>
            </w:r>
            <w:r w:rsidRPr="00802425">
              <w:t>B</w:t>
            </w:r>
            <w:proofErr w:type="gramEnd"/>
            <w:r w:rsidRPr="00802425">
              <w:t>.GSK.</w:t>
            </w:r>
            <w:bookmarkStart w:id="1" w:name="EvrakNo"/>
            <w:r w:rsidR="00D57206" w:rsidRPr="00802425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95440">
                  <w:t>2020/1991-04261</w:t>
                </w:r>
              </w:sdtContent>
            </w:sdt>
            <w:r w:rsidRPr="00802425"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Pr="00802425" w:rsidRDefault="00482DC6" w:rsidP="009E767A">
            <w:pPr>
              <w:jc w:val="right"/>
            </w:pPr>
            <w:bookmarkStart w:id="2" w:name="Tarih"/>
            <w:r w:rsidRPr="00802425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895440">
                  <w:t>03/12/2020</w:t>
                </w:r>
                <w:proofErr w:type="gramEnd"/>
              </w:sdtContent>
            </w:sdt>
            <w:r w:rsidRPr="00802425">
              <w:t xml:space="preserve"> </w:t>
            </w:r>
            <w:bookmarkEnd w:id="2"/>
            <w:r w:rsidRPr="00802425">
              <w:t xml:space="preserve"> </w:t>
            </w:r>
          </w:p>
        </w:tc>
      </w:tr>
      <w:tr w:rsidR="00482DC6" w:rsidRPr="00802425" w:rsidTr="009E767A">
        <w:trPr>
          <w:trHeight w:val="311"/>
        </w:trPr>
        <w:tc>
          <w:tcPr>
            <w:tcW w:w="414" w:type="pct"/>
            <w:hideMark/>
          </w:tcPr>
          <w:p w:rsidR="00482DC6" w:rsidRPr="00802425" w:rsidRDefault="00482DC6" w:rsidP="0098610C">
            <w:pPr>
              <w:rPr>
                <w:b/>
              </w:rPr>
            </w:pPr>
            <w:r w:rsidRPr="00802425"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Pr="00802425" w:rsidRDefault="00482DC6" w:rsidP="0098610C"/>
        </w:tc>
        <w:tc>
          <w:tcPr>
            <w:tcW w:w="4503" w:type="pct"/>
            <w:gridSpan w:val="2"/>
          </w:tcPr>
          <w:p w:rsidR="00482DC6" w:rsidRPr="00802425" w:rsidRDefault="00482DC6" w:rsidP="0098610C"/>
        </w:tc>
      </w:tr>
      <w:tr w:rsidR="00482DC6" w:rsidRPr="00802425" w:rsidTr="009E767A">
        <w:trPr>
          <w:trHeight w:val="294"/>
        </w:trPr>
        <w:tc>
          <w:tcPr>
            <w:tcW w:w="414" w:type="pct"/>
            <w:hideMark/>
          </w:tcPr>
          <w:p w:rsidR="00482DC6" w:rsidRPr="00802425" w:rsidRDefault="00482DC6" w:rsidP="0098610C">
            <w:pPr>
              <w:rPr>
                <w:b/>
              </w:rPr>
            </w:pPr>
            <w:r w:rsidRPr="00802425"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Pr="00802425" w:rsidRDefault="00482DC6" w:rsidP="0098610C">
            <w:r w:rsidRPr="00802425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Pr="00802425" w:rsidRDefault="00E67748" w:rsidP="0098610C">
                <w:r w:rsidRPr="00802425">
                  <w:t>Türkiye-</w:t>
                </w:r>
                <w:proofErr w:type="spellStart"/>
                <w:r w:rsidRPr="00802425">
                  <w:t>Çekya</w:t>
                </w:r>
                <w:proofErr w:type="spellEnd"/>
                <w:r w:rsidRPr="00802425">
                  <w:t xml:space="preserve"> İş Birliği Fırsatları</w:t>
                </w:r>
              </w:p>
            </w:tc>
          </w:sdtContent>
        </w:sdt>
      </w:tr>
    </w:tbl>
    <w:p w:rsidR="00CA0A79" w:rsidRPr="00802425" w:rsidRDefault="00CA0A79"/>
    <w:p w:rsidR="000E44F9" w:rsidRPr="00802425" w:rsidRDefault="000E44F9" w:rsidP="000E44F9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802425">
        <w:rPr>
          <w:b/>
          <w:u w:val="single"/>
        </w:rPr>
        <w:t>E-POSTA</w:t>
      </w:r>
    </w:p>
    <w:p w:rsidR="000E44F9" w:rsidRPr="00802425" w:rsidRDefault="000E44F9" w:rsidP="000E44F9">
      <w:pPr>
        <w:tabs>
          <w:tab w:val="left" w:pos="851"/>
        </w:tabs>
        <w:jc w:val="center"/>
        <w:rPr>
          <w:b/>
        </w:rPr>
      </w:pPr>
    </w:p>
    <w:p w:rsidR="000E44F9" w:rsidRPr="00802425" w:rsidRDefault="000E44F9" w:rsidP="00802425">
      <w:pPr>
        <w:tabs>
          <w:tab w:val="left" w:pos="851"/>
        </w:tabs>
        <w:jc w:val="center"/>
        <w:rPr>
          <w:b/>
        </w:rPr>
      </w:pPr>
      <w:r w:rsidRPr="00802425">
        <w:rPr>
          <w:b/>
        </w:rPr>
        <w:t>KARADENİZ İHRACATÇI BİRLİKLERİ ÜYELERİNE SİRKÜLER</w:t>
      </w:r>
    </w:p>
    <w:p w:rsidR="000E44F9" w:rsidRPr="00802425" w:rsidRDefault="000E44F9" w:rsidP="00802425">
      <w:pPr>
        <w:jc w:val="center"/>
        <w:rPr>
          <w:b/>
          <w:bCs/>
          <w:u w:val="single"/>
        </w:rPr>
      </w:pPr>
      <w:r w:rsidRPr="00802425">
        <w:rPr>
          <w:b/>
          <w:bCs/>
          <w:u w:val="single"/>
        </w:rPr>
        <w:t>2020 /609</w:t>
      </w:r>
    </w:p>
    <w:p w:rsidR="000E44F9" w:rsidRPr="00802425" w:rsidRDefault="000E44F9" w:rsidP="00802425">
      <w:pPr>
        <w:tabs>
          <w:tab w:val="left" w:pos="851"/>
        </w:tabs>
        <w:ind w:firstLine="851"/>
        <w:jc w:val="both"/>
      </w:pPr>
    </w:p>
    <w:p w:rsidR="000E44F9" w:rsidRPr="00802425" w:rsidRDefault="000E44F9" w:rsidP="00802425">
      <w:pPr>
        <w:tabs>
          <w:tab w:val="left" w:pos="851"/>
        </w:tabs>
        <w:ind w:firstLine="851"/>
        <w:jc w:val="both"/>
      </w:pPr>
      <w:r w:rsidRPr="00802425">
        <w:t>Sayın üyemiz,</w:t>
      </w:r>
    </w:p>
    <w:p w:rsidR="000E44F9" w:rsidRPr="00802425" w:rsidRDefault="000E44F9" w:rsidP="00802425">
      <w:pPr>
        <w:pStyle w:val="Default"/>
        <w:ind w:firstLine="851"/>
        <w:jc w:val="both"/>
      </w:pPr>
    </w:p>
    <w:p w:rsidR="000E44F9" w:rsidRPr="00802425" w:rsidRDefault="000E44F9" w:rsidP="0080242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02425">
        <w:t xml:space="preserve">Dış Ekonomik İlişkiler Kurulundan </w:t>
      </w:r>
      <w:r w:rsidRPr="00802425">
        <w:rPr>
          <w:rFonts w:eastAsiaTheme="minorHAnsi"/>
          <w:lang w:eastAsia="en-US"/>
        </w:rPr>
        <w:t xml:space="preserve">alınan </w:t>
      </w:r>
      <w:proofErr w:type="gramStart"/>
      <w:r w:rsidRPr="00802425">
        <w:rPr>
          <w:rFonts w:eastAsiaTheme="minorHAnsi"/>
          <w:lang w:eastAsia="en-US"/>
        </w:rPr>
        <w:t>02/12/2020</w:t>
      </w:r>
      <w:proofErr w:type="gramEnd"/>
      <w:r w:rsidRPr="00802425">
        <w:rPr>
          <w:rFonts w:eastAsiaTheme="minorHAnsi"/>
          <w:lang w:eastAsia="en-US"/>
        </w:rPr>
        <w:t xml:space="preserve"> tarih </w:t>
      </w:r>
      <w:r w:rsidR="00220424">
        <w:rPr>
          <w:rFonts w:eastAsiaTheme="minorHAnsi"/>
          <w:lang w:eastAsia="en-US"/>
        </w:rPr>
        <w:t>ÇEK / 2020-</w:t>
      </w:r>
      <w:r w:rsidRPr="00802425">
        <w:rPr>
          <w:rFonts w:eastAsiaTheme="minorHAnsi"/>
          <w:lang w:eastAsia="en-US"/>
        </w:rPr>
        <w:t>1668 sayılı yazıda;</w:t>
      </w:r>
    </w:p>
    <w:p w:rsidR="000E44F9" w:rsidRPr="00802425" w:rsidRDefault="000E44F9" w:rsidP="0080242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lang w:eastAsia="en-US"/>
        </w:rPr>
      </w:pPr>
    </w:p>
    <w:p w:rsidR="000E44F9" w:rsidRPr="00802425" w:rsidRDefault="000E44F9" w:rsidP="00802425">
      <w:pPr>
        <w:pStyle w:val="NormalWeb"/>
        <w:spacing w:before="0" w:beforeAutospacing="0" w:after="0" w:afterAutospacing="0"/>
        <w:ind w:firstLine="851"/>
        <w:jc w:val="both"/>
        <w:rPr>
          <w:color w:val="000000" w:themeColor="text1"/>
        </w:rPr>
      </w:pPr>
      <w:proofErr w:type="gramStart"/>
      <w:r w:rsidRPr="00802425">
        <w:rPr>
          <w:color w:val="000000" w:themeColor="text1"/>
        </w:rPr>
        <w:t>DEİK/Türkiye-</w:t>
      </w:r>
      <w:proofErr w:type="spellStart"/>
      <w:r w:rsidRPr="00802425">
        <w:rPr>
          <w:color w:val="000000" w:themeColor="text1"/>
        </w:rPr>
        <w:t>Çekya</w:t>
      </w:r>
      <w:proofErr w:type="spellEnd"/>
      <w:r w:rsidRPr="00802425">
        <w:rPr>
          <w:color w:val="000000" w:themeColor="text1"/>
        </w:rPr>
        <w:t xml:space="preserve"> İş Konseyi tarafından </w:t>
      </w:r>
      <w:r w:rsidRPr="00E179B8">
        <w:rPr>
          <w:b/>
          <w:bCs/>
          <w:color w:val="000000" w:themeColor="text1"/>
        </w:rPr>
        <w:t xml:space="preserve">8 Aralık 2020 Salı günü saat 11.00’de </w:t>
      </w:r>
      <w:proofErr w:type="spellStart"/>
      <w:r w:rsidRPr="00E179B8">
        <w:rPr>
          <w:b/>
          <w:bCs/>
          <w:color w:val="000000" w:themeColor="text1"/>
        </w:rPr>
        <w:t>Zoom</w:t>
      </w:r>
      <w:proofErr w:type="spellEnd"/>
      <w:r w:rsidRPr="00E179B8">
        <w:rPr>
          <w:b/>
          <w:bCs/>
          <w:color w:val="000000" w:themeColor="text1"/>
        </w:rPr>
        <w:t xml:space="preserve"> üzerinden</w:t>
      </w:r>
      <w:r w:rsidRPr="00802425">
        <w:rPr>
          <w:color w:val="000000" w:themeColor="text1"/>
        </w:rPr>
        <w:t xml:space="preserve"> </w:t>
      </w:r>
      <w:r w:rsidRPr="00802425">
        <w:rPr>
          <w:rStyle w:val="Gl"/>
          <w:color w:val="000000" w:themeColor="text1"/>
        </w:rPr>
        <w:t>Türkiye-</w:t>
      </w:r>
      <w:proofErr w:type="spellStart"/>
      <w:r w:rsidRPr="00802425">
        <w:rPr>
          <w:rStyle w:val="Gl"/>
          <w:color w:val="000000" w:themeColor="text1"/>
        </w:rPr>
        <w:t>Çekya</w:t>
      </w:r>
      <w:proofErr w:type="spellEnd"/>
      <w:r w:rsidRPr="00802425">
        <w:rPr>
          <w:rStyle w:val="Gl"/>
          <w:color w:val="000000" w:themeColor="text1"/>
        </w:rPr>
        <w:t xml:space="preserve"> İş Birliği Fırsatları</w:t>
      </w:r>
      <w:r w:rsidRPr="00802425">
        <w:rPr>
          <w:color w:val="000000" w:themeColor="text1"/>
        </w:rPr>
        <w:t xml:space="preserve"> konulu </w:t>
      </w:r>
      <w:proofErr w:type="spellStart"/>
      <w:r w:rsidRPr="00802425">
        <w:rPr>
          <w:color w:val="000000" w:themeColor="text1"/>
        </w:rPr>
        <w:t>webinar</w:t>
      </w:r>
      <w:proofErr w:type="spellEnd"/>
      <w:r w:rsidRPr="00802425">
        <w:rPr>
          <w:color w:val="000000" w:themeColor="text1"/>
        </w:rPr>
        <w:t xml:space="preserve"> gerçekleştirileceği, T.C. Prag Büyükelçimiz Sayın Egemen BAĞIŞ ve </w:t>
      </w:r>
      <w:proofErr w:type="spellStart"/>
      <w:r w:rsidRPr="00802425">
        <w:rPr>
          <w:color w:val="000000" w:themeColor="text1"/>
        </w:rPr>
        <w:t>Çekya</w:t>
      </w:r>
      <w:proofErr w:type="spellEnd"/>
      <w:r w:rsidRPr="00802425">
        <w:rPr>
          <w:color w:val="000000" w:themeColor="text1"/>
        </w:rPr>
        <w:t xml:space="preserve"> Ankara Büyükelçisi Sayın </w:t>
      </w:r>
      <w:proofErr w:type="spellStart"/>
      <w:r w:rsidRPr="00802425">
        <w:rPr>
          <w:color w:val="000000" w:themeColor="text1"/>
        </w:rPr>
        <w:t>Pavel</w:t>
      </w:r>
      <w:proofErr w:type="spellEnd"/>
      <w:r w:rsidRPr="00802425">
        <w:rPr>
          <w:color w:val="000000" w:themeColor="text1"/>
        </w:rPr>
        <w:t xml:space="preserve"> </w:t>
      </w:r>
      <w:proofErr w:type="spellStart"/>
      <w:r w:rsidRPr="00802425">
        <w:rPr>
          <w:color w:val="000000" w:themeColor="text1"/>
        </w:rPr>
        <w:t>VACEK’in</w:t>
      </w:r>
      <w:proofErr w:type="spellEnd"/>
      <w:r w:rsidRPr="00802425">
        <w:rPr>
          <w:color w:val="000000" w:themeColor="text1"/>
        </w:rPr>
        <w:t xml:space="preserve"> açılış konuşmalarında</w:t>
      </w:r>
      <w:r w:rsidR="00220424">
        <w:rPr>
          <w:color w:val="000000" w:themeColor="text1"/>
        </w:rPr>
        <w:t xml:space="preserve"> yer alacağı </w:t>
      </w:r>
      <w:proofErr w:type="spellStart"/>
      <w:r w:rsidR="00220424">
        <w:rPr>
          <w:color w:val="000000" w:themeColor="text1"/>
        </w:rPr>
        <w:t>webinar</w:t>
      </w:r>
      <w:proofErr w:type="spellEnd"/>
      <w:r w:rsidR="00220424">
        <w:rPr>
          <w:color w:val="000000" w:themeColor="text1"/>
        </w:rPr>
        <w:t xml:space="preserve"> kapsamında</w:t>
      </w:r>
      <w:r w:rsidRPr="00802425">
        <w:rPr>
          <w:color w:val="000000" w:themeColor="text1"/>
        </w:rPr>
        <w:t xml:space="preserve"> ikili ticaret ve yatırım ilişkilerine yönelik fırsatlar konusunda Türk firmalar tarafından tecrübe paylaşımı </w:t>
      </w:r>
      <w:r w:rsidR="00220424">
        <w:rPr>
          <w:color w:val="000000" w:themeColor="text1"/>
        </w:rPr>
        <w:t>yapılacağı ve</w:t>
      </w:r>
      <w:r w:rsidRPr="00802425">
        <w:rPr>
          <w:color w:val="000000" w:themeColor="text1"/>
        </w:rPr>
        <w:t xml:space="preserve"> </w:t>
      </w:r>
      <w:proofErr w:type="spellStart"/>
      <w:r w:rsidRPr="00802425">
        <w:rPr>
          <w:color w:val="000000" w:themeColor="text1"/>
        </w:rPr>
        <w:t>Çekya</w:t>
      </w:r>
      <w:proofErr w:type="spellEnd"/>
      <w:r w:rsidRPr="00802425">
        <w:rPr>
          <w:color w:val="000000" w:themeColor="text1"/>
        </w:rPr>
        <w:t xml:space="preserve"> yatırım ortamı hakkında</w:t>
      </w:r>
      <w:r w:rsidR="00220424">
        <w:rPr>
          <w:color w:val="000000" w:themeColor="text1"/>
        </w:rPr>
        <w:t xml:space="preserve"> ise</w:t>
      </w:r>
      <w:r w:rsidRPr="00802425">
        <w:rPr>
          <w:color w:val="000000" w:themeColor="text1"/>
        </w:rPr>
        <w:t xml:space="preserve"> </w:t>
      </w:r>
      <w:proofErr w:type="spellStart"/>
      <w:r w:rsidRPr="00802425">
        <w:rPr>
          <w:color w:val="000000" w:themeColor="text1"/>
        </w:rPr>
        <w:t>Czech</w:t>
      </w:r>
      <w:proofErr w:type="spellEnd"/>
      <w:r w:rsidRPr="00802425">
        <w:rPr>
          <w:color w:val="000000" w:themeColor="text1"/>
        </w:rPr>
        <w:t xml:space="preserve"> </w:t>
      </w:r>
      <w:proofErr w:type="spellStart"/>
      <w:r w:rsidRPr="00802425">
        <w:rPr>
          <w:color w:val="000000" w:themeColor="text1"/>
        </w:rPr>
        <w:t>Invest</w:t>
      </w:r>
      <w:proofErr w:type="spellEnd"/>
      <w:r w:rsidRPr="00802425">
        <w:rPr>
          <w:color w:val="000000" w:themeColor="text1"/>
        </w:rPr>
        <w:t xml:space="preserve"> tarafından sunu</w:t>
      </w:r>
      <w:r w:rsidR="00220424">
        <w:rPr>
          <w:color w:val="000000" w:themeColor="text1"/>
        </w:rPr>
        <w:t>m gerçekleştirileceği belirtilmekte olup</w:t>
      </w:r>
      <w:r w:rsidR="00E179B8">
        <w:rPr>
          <w:color w:val="000000" w:themeColor="text1"/>
        </w:rPr>
        <w:t>,</w:t>
      </w:r>
      <w:r w:rsidRPr="00802425">
        <w:rPr>
          <w:color w:val="000000" w:themeColor="text1"/>
        </w:rPr>
        <w:t xml:space="preserve"> </w:t>
      </w:r>
      <w:r w:rsidR="00220424">
        <w:rPr>
          <w:color w:val="000000" w:themeColor="text1"/>
        </w:rPr>
        <w:t>p</w:t>
      </w:r>
      <w:r w:rsidRPr="00802425">
        <w:rPr>
          <w:color w:val="000000" w:themeColor="text1"/>
        </w:rPr>
        <w:t xml:space="preserve">anelist ve toplantı detayları </w:t>
      </w:r>
      <w:r w:rsidR="00E179B8">
        <w:rPr>
          <w:color w:val="000000" w:themeColor="text1"/>
        </w:rPr>
        <w:t>ilişik bulunan etkinliğe</w:t>
      </w:r>
      <w:r w:rsidRPr="00802425">
        <w:rPr>
          <w:color w:val="000000" w:themeColor="text1"/>
        </w:rPr>
        <w:t xml:space="preserve"> </w:t>
      </w:r>
      <w:r w:rsidR="00220424">
        <w:rPr>
          <w:color w:val="000000" w:themeColor="text1"/>
        </w:rPr>
        <w:t xml:space="preserve">katılım için kayıt linki </w:t>
      </w:r>
      <w:r w:rsidR="00E179B8">
        <w:rPr>
          <w:color w:val="000000" w:themeColor="text1"/>
        </w:rPr>
        <w:t xml:space="preserve">aşağıya çıkarılmıştır. </w:t>
      </w:r>
      <w:proofErr w:type="gramEnd"/>
    </w:p>
    <w:p w:rsidR="00802425" w:rsidRPr="00802425" w:rsidRDefault="00802425" w:rsidP="00802425">
      <w:pPr>
        <w:pStyle w:val="NormalWeb"/>
        <w:spacing w:before="0" w:beforeAutospacing="0" w:after="0" w:afterAutospacing="0"/>
        <w:ind w:firstLine="851"/>
        <w:jc w:val="both"/>
        <w:rPr>
          <w:color w:val="000000" w:themeColor="text1"/>
        </w:rPr>
      </w:pPr>
    </w:p>
    <w:p w:rsidR="000E44F9" w:rsidRPr="00802425" w:rsidRDefault="000E44F9" w:rsidP="00802425">
      <w:pPr>
        <w:autoSpaceDE w:val="0"/>
        <w:autoSpaceDN w:val="0"/>
        <w:adjustRightInd w:val="0"/>
        <w:ind w:firstLine="851"/>
        <w:rPr>
          <w:color w:val="000000" w:themeColor="text1"/>
        </w:rPr>
      </w:pPr>
      <w:r w:rsidRPr="00802425">
        <w:rPr>
          <w:rFonts w:eastAsiaTheme="minorHAnsi"/>
          <w:color w:val="000000" w:themeColor="text1"/>
          <w:lang w:eastAsia="en-US"/>
        </w:rPr>
        <w:t>Bi</w:t>
      </w:r>
      <w:r w:rsidRPr="00802425">
        <w:rPr>
          <w:color w:val="000000" w:themeColor="text1"/>
        </w:rPr>
        <w:t>lgilerinize sunarız.</w:t>
      </w:r>
    </w:p>
    <w:p w:rsidR="00802425" w:rsidRPr="00802425" w:rsidRDefault="00802425" w:rsidP="00802425">
      <w:pPr>
        <w:autoSpaceDE w:val="0"/>
        <w:autoSpaceDN w:val="0"/>
        <w:adjustRightInd w:val="0"/>
        <w:ind w:firstLine="851"/>
        <w:rPr>
          <w:color w:val="000000" w:themeColor="text1"/>
        </w:rPr>
      </w:pPr>
    </w:p>
    <w:p w:rsidR="000E44F9" w:rsidRPr="00802425" w:rsidRDefault="000E44F9" w:rsidP="00802425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 w:themeColor="text1"/>
        </w:rPr>
      </w:pPr>
      <w:proofErr w:type="gramStart"/>
      <w:r w:rsidRPr="00802425">
        <w:rPr>
          <w:i/>
          <w:iCs/>
          <w:color w:val="000000" w:themeColor="text1"/>
        </w:rPr>
        <w:t>e</w:t>
      </w:r>
      <w:proofErr w:type="gramEnd"/>
      <w:r w:rsidRPr="00802425">
        <w:rPr>
          <w:i/>
          <w:iCs/>
          <w:color w:val="000000" w:themeColor="text1"/>
        </w:rPr>
        <w:t>-imzalıdır</w:t>
      </w:r>
    </w:p>
    <w:p w:rsidR="000E44F9" w:rsidRPr="00802425" w:rsidRDefault="000E44F9" w:rsidP="00802425">
      <w:pPr>
        <w:autoSpaceDE w:val="0"/>
        <w:autoSpaceDN w:val="0"/>
        <w:adjustRightInd w:val="0"/>
        <w:ind w:firstLine="5670"/>
        <w:jc w:val="center"/>
        <w:rPr>
          <w:b/>
          <w:bCs/>
          <w:color w:val="000000" w:themeColor="text1"/>
        </w:rPr>
      </w:pPr>
      <w:r w:rsidRPr="00802425">
        <w:rPr>
          <w:b/>
          <w:bCs/>
          <w:color w:val="000000" w:themeColor="text1"/>
        </w:rPr>
        <w:t>Sertaç Ş. TORAMANOĞLU</w:t>
      </w:r>
    </w:p>
    <w:p w:rsidR="000E44F9" w:rsidRPr="00802425" w:rsidRDefault="000E44F9" w:rsidP="00802425">
      <w:pPr>
        <w:autoSpaceDE w:val="0"/>
        <w:autoSpaceDN w:val="0"/>
        <w:adjustRightInd w:val="0"/>
        <w:ind w:firstLine="5670"/>
        <w:jc w:val="center"/>
        <w:rPr>
          <w:b/>
          <w:bCs/>
          <w:color w:val="000000" w:themeColor="text1"/>
        </w:rPr>
      </w:pPr>
      <w:r w:rsidRPr="00802425">
        <w:rPr>
          <w:b/>
          <w:bCs/>
          <w:color w:val="000000" w:themeColor="text1"/>
        </w:rPr>
        <w:t>Genel Sekreter a.</w:t>
      </w:r>
    </w:p>
    <w:p w:rsidR="000E44F9" w:rsidRPr="00802425" w:rsidRDefault="000E44F9" w:rsidP="00802425">
      <w:pPr>
        <w:ind w:firstLine="5670"/>
        <w:jc w:val="center"/>
        <w:rPr>
          <w:b/>
          <w:bCs/>
          <w:color w:val="000000" w:themeColor="text1"/>
        </w:rPr>
      </w:pPr>
      <w:r w:rsidRPr="00802425">
        <w:rPr>
          <w:b/>
          <w:bCs/>
          <w:color w:val="000000" w:themeColor="text1"/>
        </w:rPr>
        <w:t>Şube Müdürü</w:t>
      </w:r>
    </w:p>
    <w:p w:rsidR="000E44F9" w:rsidRPr="00802425" w:rsidRDefault="000E44F9" w:rsidP="00802425">
      <w:pPr>
        <w:rPr>
          <w:color w:val="000000" w:themeColor="text1"/>
        </w:rPr>
      </w:pPr>
    </w:p>
    <w:p w:rsidR="000E44F9" w:rsidRPr="00802425" w:rsidRDefault="000E44F9" w:rsidP="0080242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802425">
        <w:rPr>
          <w:rStyle w:val="Gl"/>
          <w:color w:val="000000" w:themeColor="text1"/>
        </w:rPr>
        <w:t>Ek:</w:t>
      </w:r>
      <w:r w:rsidRPr="00802425">
        <w:rPr>
          <w:color w:val="000000" w:themeColor="text1"/>
        </w:rPr>
        <w:t xml:space="preserve"> </w:t>
      </w:r>
      <w:hyperlink r:id="rId6" w:history="1">
        <w:r w:rsidRPr="00282C23">
          <w:rPr>
            <w:rStyle w:val="Kpr"/>
          </w:rPr>
          <w:t>Türkiye-</w:t>
        </w:r>
        <w:proofErr w:type="spellStart"/>
        <w:r w:rsidRPr="00282C23">
          <w:rPr>
            <w:rStyle w:val="Kpr"/>
          </w:rPr>
          <w:t>Çekya</w:t>
        </w:r>
        <w:proofErr w:type="spellEnd"/>
        <w:r w:rsidRPr="00282C23">
          <w:rPr>
            <w:rStyle w:val="Kpr"/>
          </w:rPr>
          <w:t xml:space="preserve"> İş Birliği Fırsatları</w:t>
        </w:r>
      </w:hyperlink>
    </w:p>
    <w:p w:rsidR="00802425" w:rsidRDefault="00802425" w:rsidP="00802425">
      <w:pPr>
        <w:rPr>
          <w:color w:val="000000" w:themeColor="text1"/>
        </w:rPr>
      </w:pPr>
    </w:p>
    <w:p w:rsidR="000E44F9" w:rsidRPr="00802425" w:rsidRDefault="000E44F9" w:rsidP="00802425">
      <w:pPr>
        <w:rPr>
          <w:color w:val="000000" w:themeColor="text1"/>
        </w:rPr>
      </w:pPr>
      <w:r w:rsidRPr="00802425">
        <w:rPr>
          <w:b/>
          <w:color w:val="000000" w:themeColor="text1"/>
        </w:rPr>
        <w:t>Kayıt Linki:</w:t>
      </w:r>
      <w:r w:rsidR="00802425">
        <w:rPr>
          <w:color w:val="000000" w:themeColor="text1"/>
        </w:rPr>
        <w:t xml:space="preserve"> </w:t>
      </w:r>
      <w:hyperlink r:id="rId7" w:history="1">
        <w:r w:rsidR="00802425" w:rsidRPr="00880AE2">
          <w:rPr>
            <w:rStyle w:val="Kpr"/>
          </w:rPr>
          <w:t>https://zoom.us/webinar/register/WN_HWgwb0csS3iwrSN9ICfAeQ</w:t>
        </w:r>
      </w:hyperlink>
      <w:r w:rsidR="00802425">
        <w:rPr>
          <w:color w:val="000000" w:themeColor="text1"/>
        </w:rPr>
        <w:t xml:space="preserve"> </w:t>
      </w:r>
    </w:p>
    <w:p w:rsidR="00802425" w:rsidRDefault="00802425" w:rsidP="00802425">
      <w:pPr>
        <w:pStyle w:val="NormalWeb"/>
        <w:spacing w:before="0" w:beforeAutospacing="0" w:after="0" w:afterAutospacing="0"/>
        <w:jc w:val="both"/>
        <w:rPr>
          <w:rStyle w:val="Gl"/>
          <w:color w:val="000000" w:themeColor="text1"/>
        </w:rPr>
      </w:pPr>
    </w:p>
    <w:p w:rsidR="000E44F9" w:rsidRPr="00802425" w:rsidRDefault="000E44F9" w:rsidP="0080242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802425">
        <w:rPr>
          <w:rStyle w:val="Gl"/>
          <w:color w:val="000000" w:themeColor="text1"/>
        </w:rPr>
        <w:t>Not:</w:t>
      </w:r>
      <w:r w:rsidRPr="00802425">
        <w:rPr>
          <w:color w:val="000000" w:themeColor="text1"/>
        </w:rPr>
        <w:t xml:space="preserve"> </w:t>
      </w:r>
      <w:proofErr w:type="spellStart"/>
      <w:r w:rsidRPr="00802425">
        <w:rPr>
          <w:color w:val="000000" w:themeColor="text1"/>
        </w:rPr>
        <w:t>Webinar</w:t>
      </w:r>
      <w:proofErr w:type="spellEnd"/>
      <w:r w:rsidRPr="00802425">
        <w:rPr>
          <w:color w:val="000000" w:themeColor="text1"/>
        </w:rPr>
        <w:t xml:space="preserve"> kapsamında Türkçe-İngilizce </w:t>
      </w:r>
      <w:proofErr w:type="spellStart"/>
      <w:r w:rsidRPr="00802425">
        <w:rPr>
          <w:color w:val="000000" w:themeColor="text1"/>
        </w:rPr>
        <w:t>simultane</w:t>
      </w:r>
      <w:proofErr w:type="spellEnd"/>
      <w:r w:rsidRPr="00802425">
        <w:rPr>
          <w:color w:val="000000" w:themeColor="text1"/>
        </w:rPr>
        <w:t xml:space="preserve"> tercüme sağlanacaktır.</w:t>
      </w:r>
    </w:p>
    <w:p w:rsidR="00802425" w:rsidRDefault="00802425" w:rsidP="00802425">
      <w:pPr>
        <w:rPr>
          <w:color w:val="000000" w:themeColor="text1"/>
        </w:rPr>
      </w:pPr>
    </w:p>
    <w:p w:rsidR="000E44F9" w:rsidRPr="00802425" w:rsidRDefault="000E44F9" w:rsidP="00802425">
      <w:pPr>
        <w:rPr>
          <w:b/>
          <w:color w:val="000000" w:themeColor="text1"/>
        </w:rPr>
      </w:pPr>
      <w:r w:rsidRPr="00802425">
        <w:rPr>
          <w:b/>
          <w:color w:val="000000" w:themeColor="text1"/>
        </w:rPr>
        <w:t>Detaylı Bilgi İçin İrtibat Kişisi:</w:t>
      </w:r>
    </w:p>
    <w:p w:rsidR="00CA0A79" w:rsidRPr="00802425" w:rsidRDefault="000E44F9" w:rsidP="00802425">
      <w:pPr>
        <w:rPr>
          <w:color w:val="000000" w:themeColor="text1"/>
        </w:rPr>
      </w:pPr>
      <w:r w:rsidRPr="00802425">
        <w:rPr>
          <w:color w:val="000000" w:themeColor="text1"/>
        </w:rPr>
        <w:t xml:space="preserve">Sn. Nil </w:t>
      </w:r>
      <w:proofErr w:type="spellStart"/>
      <w:r w:rsidRPr="00802425">
        <w:rPr>
          <w:color w:val="000000" w:themeColor="text1"/>
        </w:rPr>
        <w:t>Sarıtepe</w:t>
      </w:r>
      <w:proofErr w:type="spellEnd"/>
      <w:r w:rsidRPr="00802425">
        <w:rPr>
          <w:color w:val="000000" w:themeColor="text1"/>
        </w:rPr>
        <w:t xml:space="preserve"> (</w:t>
      </w:r>
      <w:hyperlink r:id="rId8" w:history="1">
        <w:r w:rsidR="00802425" w:rsidRPr="00880AE2">
          <w:rPr>
            <w:rStyle w:val="Kpr"/>
          </w:rPr>
          <w:t>nsaritepe@deik.org.tr</w:t>
        </w:r>
      </w:hyperlink>
      <w:r w:rsidRPr="00802425">
        <w:rPr>
          <w:color w:val="000000" w:themeColor="text1"/>
        </w:rPr>
        <w:t>)</w:t>
      </w:r>
    </w:p>
    <w:sectPr w:rsidR="00CA0A79" w:rsidRPr="00802425" w:rsidSect="0043655A">
      <w:headerReference w:type="default" r:id="rId9"/>
      <w:footerReference w:type="default" r:id="rId10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A6C" w:rsidRDefault="00951A6C" w:rsidP="00CA0A79">
      <w:r>
        <w:separator/>
      </w:r>
    </w:p>
  </w:endnote>
  <w:endnote w:type="continuationSeparator" w:id="0">
    <w:p w:rsidR="00951A6C" w:rsidRDefault="00951A6C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A6C" w:rsidRDefault="00951A6C" w:rsidP="00CA0A79">
      <w:r>
        <w:separator/>
      </w:r>
    </w:p>
  </w:footnote>
  <w:footnote w:type="continuationSeparator" w:id="0">
    <w:p w:rsidR="00951A6C" w:rsidRDefault="00951A6C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0E44F9"/>
    <w:rsid w:val="001E586C"/>
    <w:rsid w:val="001F4FE1"/>
    <w:rsid w:val="00210E05"/>
    <w:rsid w:val="00220424"/>
    <w:rsid w:val="00282C23"/>
    <w:rsid w:val="002A2A5D"/>
    <w:rsid w:val="002B4861"/>
    <w:rsid w:val="002F4ED5"/>
    <w:rsid w:val="0043655A"/>
    <w:rsid w:val="004619D4"/>
    <w:rsid w:val="004632D6"/>
    <w:rsid w:val="00463AFB"/>
    <w:rsid w:val="00482DC6"/>
    <w:rsid w:val="00487C05"/>
    <w:rsid w:val="004F6394"/>
    <w:rsid w:val="00563EF8"/>
    <w:rsid w:val="005641F2"/>
    <w:rsid w:val="005A52B1"/>
    <w:rsid w:val="005F2432"/>
    <w:rsid w:val="006908F8"/>
    <w:rsid w:val="006C6EC1"/>
    <w:rsid w:val="006D7E95"/>
    <w:rsid w:val="007A6970"/>
    <w:rsid w:val="00802425"/>
    <w:rsid w:val="00895440"/>
    <w:rsid w:val="008C08AE"/>
    <w:rsid w:val="00943D04"/>
    <w:rsid w:val="00951A6C"/>
    <w:rsid w:val="00952A69"/>
    <w:rsid w:val="009D3D9E"/>
    <w:rsid w:val="009E767A"/>
    <w:rsid w:val="00A71D0E"/>
    <w:rsid w:val="00A950A1"/>
    <w:rsid w:val="00AA3665"/>
    <w:rsid w:val="00AC7168"/>
    <w:rsid w:val="00AF16B6"/>
    <w:rsid w:val="00B20F3F"/>
    <w:rsid w:val="00B472CF"/>
    <w:rsid w:val="00CA0A79"/>
    <w:rsid w:val="00CF6FC9"/>
    <w:rsid w:val="00D431F4"/>
    <w:rsid w:val="00D57206"/>
    <w:rsid w:val="00D6249C"/>
    <w:rsid w:val="00D678DA"/>
    <w:rsid w:val="00DA2F5C"/>
    <w:rsid w:val="00E07C5C"/>
    <w:rsid w:val="00E179B8"/>
    <w:rsid w:val="00E57DD9"/>
    <w:rsid w:val="00E67748"/>
    <w:rsid w:val="00E71602"/>
    <w:rsid w:val="00E73E79"/>
    <w:rsid w:val="00E77F41"/>
    <w:rsid w:val="00E80646"/>
    <w:rsid w:val="00EA7214"/>
    <w:rsid w:val="00EC6822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44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4F9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E4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44F9"/>
    <w:pPr>
      <w:spacing w:before="100" w:beforeAutospacing="1" w:after="100" w:afterAutospacing="1"/>
    </w:pPr>
    <w:rPr>
      <w:rFonts w:eastAsiaTheme="minorHAnsi"/>
    </w:rPr>
  </w:style>
  <w:style w:type="character" w:styleId="Gl">
    <w:name w:val="Strong"/>
    <w:basedOn w:val="VarsaylanParagrafYazTipi"/>
    <w:uiPriority w:val="22"/>
    <w:qFormat/>
    <w:rsid w:val="000E44F9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0E44F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aritepe@deik.org.t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oom.us/webinar/register/WN_HWgwb0csS3iwrSN9ICfAeQ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609ek.jpe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077608"/>
    <w:rsid w:val="000D43EC"/>
    <w:rsid w:val="00126A52"/>
    <w:rsid w:val="002672F4"/>
    <w:rsid w:val="00281885"/>
    <w:rsid w:val="003438EF"/>
    <w:rsid w:val="00354B9F"/>
    <w:rsid w:val="005203ED"/>
    <w:rsid w:val="009C7F59"/>
    <w:rsid w:val="00A169FE"/>
    <w:rsid w:val="00B01413"/>
    <w:rsid w:val="00B3768E"/>
    <w:rsid w:val="00BE1283"/>
    <w:rsid w:val="00C6263C"/>
    <w:rsid w:val="00C84272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Türkiye-Çekya İş Birliği Fırsatları</dc:subject>
  <dc:creator>Kubra Aygun</dc:creator>
  <cp:keywords>03/12/2020</cp:keywords>
  <cp:lastModifiedBy>vedat.iyigun</cp:lastModifiedBy>
  <cp:revision>3</cp:revision>
  <dcterms:created xsi:type="dcterms:W3CDTF">2020-12-03T10:34:00Z</dcterms:created>
  <dcterms:modified xsi:type="dcterms:W3CDTF">2020-12-03T10:37:00Z</dcterms:modified>
  <cp:category>2020/1991-04261</cp:category>
</cp:coreProperties>
</file>