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376CEC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RPr="00376CEC" w:rsidTr="0098610C">
        <w:trPr>
          <w:trHeight w:val="294"/>
        </w:trPr>
        <w:tc>
          <w:tcPr>
            <w:tcW w:w="391" w:type="pct"/>
            <w:hideMark/>
          </w:tcPr>
          <w:p w:rsidR="00482DC6" w:rsidRPr="00376CEC" w:rsidRDefault="00482DC6" w:rsidP="0098610C">
            <w:pPr>
              <w:rPr>
                <w:b/>
              </w:rPr>
            </w:pPr>
            <w:r w:rsidRPr="00376CEC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376CEC" w:rsidRDefault="00482DC6" w:rsidP="0098610C">
            <w:r w:rsidRPr="00376CEC"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Pr="00376CEC" w:rsidRDefault="00482DC6" w:rsidP="0098610C">
            <w:r w:rsidRPr="00376CEC">
              <w:t>35649853-</w:t>
            </w:r>
            <w:proofErr w:type="gramStart"/>
            <w:r w:rsidRPr="00376CEC">
              <w:t>TİM.K</w:t>
            </w:r>
            <w:r w:rsidR="00800A03" w:rsidRPr="00376CEC">
              <w:t>İ</w:t>
            </w:r>
            <w:r w:rsidRPr="00376CEC">
              <w:t>B</w:t>
            </w:r>
            <w:proofErr w:type="gramEnd"/>
            <w:r w:rsidRPr="00376CEC">
              <w:t>.GSK.</w:t>
            </w:r>
            <w:bookmarkStart w:id="1" w:name="EvrakNo"/>
            <w:r w:rsidR="00B40C74" w:rsidRPr="00376CEC">
              <w:t>AR-GE</w:t>
            </w:r>
            <w:r w:rsidR="006B0D6F" w:rsidRPr="00376CEC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628CB">
                  <w:t>2020/268-01445</w:t>
                </w:r>
              </w:sdtContent>
            </w:sdt>
            <w:r w:rsidRPr="00376CEC"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Pr="00376CEC" w:rsidRDefault="00482DC6" w:rsidP="00106E56">
            <w:pPr>
              <w:ind w:hanging="274"/>
              <w:jc w:val="center"/>
            </w:pPr>
            <w:bookmarkStart w:id="2" w:name="Tarih"/>
            <w:r w:rsidRPr="00376CEC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628CB">
                  <w:t>10/04/2020</w:t>
                </w:r>
                <w:proofErr w:type="gramEnd"/>
              </w:sdtContent>
            </w:sdt>
            <w:r w:rsidRPr="00376CEC">
              <w:t xml:space="preserve"> </w:t>
            </w:r>
            <w:bookmarkEnd w:id="2"/>
            <w:r w:rsidRPr="00376CEC">
              <w:t xml:space="preserve"> </w:t>
            </w:r>
          </w:p>
        </w:tc>
      </w:tr>
      <w:tr w:rsidR="00482DC6" w:rsidRPr="00376CEC" w:rsidTr="0098610C">
        <w:trPr>
          <w:trHeight w:val="311"/>
        </w:trPr>
        <w:tc>
          <w:tcPr>
            <w:tcW w:w="391" w:type="pct"/>
            <w:hideMark/>
          </w:tcPr>
          <w:p w:rsidR="00482DC6" w:rsidRPr="00376CEC" w:rsidRDefault="00482DC6" w:rsidP="0098610C">
            <w:pPr>
              <w:rPr>
                <w:b/>
              </w:rPr>
            </w:pPr>
            <w:r w:rsidRPr="00376CEC"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Pr="00376CEC" w:rsidRDefault="00482DC6" w:rsidP="0098610C"/>
        </w:tc>
        <w:tc>
          <w:tcPr>
            <w:tcW w:w="4531" w:type="pct"/>
            <w:gridSpan w:val="2"/>
          </w:tcPr>
          <w:p w:rsidR="00482DC6" w:rsidRPr="00376CEC" w:rsidRDefault="00482DC6" w:rsidP="0098610C"/>
        </w:tc>
      </w:tr>
      <w:tr w:rsidR="00482DC6" w:rsidRPr="00376CEC" w:rsidTr="0098610C">
        <w:trPr>
          <w:trHeight w:val="294"/>
        </w:trPr>
        <w:tc>
          <w:tcPr>
            <w:tcW w:w="391" w:type="pct"/>
            <w:hideMark/>
          </w:tcPr>
          <w:p w:rsidR="00482DC6" w:rsidRPr="00376CEC" w:rsidRDefault="00482DC6" w:rsidP="0098610C">
            <w:pPr>
              <w:rPr>
                <w:b/>
              </w:rPr>
            </w:pPr>
            <w:r w:rsidRPr="00376CEC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376CEC" w:rsidRDefault="00482DC6" w:rsidP="0098610C">
            <w:r w:rsidRPr="00376CEC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Pr="00376CEC" w:rsidRDefault="00B96A6D" w:rsidP="0098610C">
                <w:r w:rsidRPr="00376CEC">
                  <w:t>Güney Kore</w:t>
                </w:r>
                <w:r w:rsidR="00106E56" w:rsidRPr="00376CEC">
                  <w:t>’</w:t>
                </w:r>
                <w:r w:rsidRPr="00376CEC">
                  <w:t xml:space="preserve">ye Tarım Ürünleri İhracatı </w:t>
                </w:r>
                <w:proofErr w:type="spellStart"/>
                <w:r w:rsidRPr="00376CEC">
                  <w:t>Hk</w:t>
                </w:r>
                <w:proofErr w:type="spellEnd"/>
                <w:r w:rsidRPr="00376CEC">
                  <w:t>.</w:t>
                </w:r>
              </w:p>
            </w:tc>
          </w:sdtContent>
        </w:sdt>
      </w:tr>
    </w:tbl>
    <w:p w:rsidR="00CA0A79" w:rsidRPr="00376CEC" w:rsidRDefault="00CA0A79"/>
    <w:p w:rsidR="00106E56" w:rsidRPr="00376CEC" w:rsidRDefault="00106E56" w:rsidP="00106E56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376CEC">
        <w:rPr>
          <w:b/>
          <w:u w:val="single"/>
        </w:rPr>
        <w:t>E-POSTA</w:t>
      </w:r>
    </w:p>
    <w:p w:rsidR="00106E56" w:rsidRPr="00376CEC" w:rsidRDefault="00106E56" w:rsidP="00106E56">
      <w:pPr>
        <w:tabs>
          <w:tab w:val="left" w:pos="851"/>
        </w:tabs>
        <w:jc w:val="center"/>
        <w:rPr>
          <w:b/>
        </w:rPr>
      </w:pPr>
    </w:p>
    <w:p w:rsidR="00106E56" w:rsidRPr="00376CEC" w:rsidRDefault="00106E56" w:rsidP="00106E56">
      <w:pPr>
        <w:tabs>
          <w:tab w:val="left" w:pos="851"/>
        </w:tabs>
        <w:jc w:val="center"/>
        <w:rPr>
          <w:b/>
        </w:rPr>
      </w:pPr>
    </w:p>
    <w:p w:rsidR="00106E56" w:rsidRPr="00376CEC" w:rsidRDefault="00106E56" w:rsidP="00106E56">
      <w:pPr>
        <w:tabs>
          <w:tab w:val="left" w:pos="851"/>
        </w:tabs>
        <w:jc w:val="center"/>
        <w:rPr>
          <w:b/>
        </w:rPr>
      </w:pPr>
      <w:r w:rsidRPr="00376CEC">
        <w:rPr>
          <w:b/>
        </w:rPr>
        <w:t>KARADENİZ İHRACATÇI BİRLİKLERİ ÜYELERİNE SİRKÜLER</w:t>
      </w:r>
    </w:p>
    <w:p w:rsidR="00106E56" w:rsidRPr="00376CEC" w:rsidRDefault="00106E56" w:rsidP="00106E56">
      <w:pPr>
        <w:jc w:val="center"/>
        <w:rPr>
          <w:b/>
          <w:bCs/>
          <w:u w:val="single"/>
        </w:rPr>
      </w:pPr>
      <w:r w:rsidRPr="00376CEC">
        <w:rPr>
          <w:b/>
          <w:bCs/>
          <w:u w:val="single"/>
        </w:rPr>
        <w:t>2020 / 197</w:t>
      </w:r>
    </w:p>
    <w:p w:rsidR="00106E56" w:rsidRPr="00376CEC" w:rsidRDefault="00106E56" w:rsidP="00106E56">
      <w:pPr>
        <w:jc w:val="center"/>
        <w:rPr>
          <w:b/>
          <w:bCs/>
          <w:u w:val="single"/>
        </w:rPr>
      </w:pPr>
    </w:p>
    <w:p w:rsidR="00106E56" w:rsidRPr="00376CEC" w:rsidRDefault="00106E56" w:rsidP="00106E56">
      <w:pPr>
        <w:tabs>
          <w:tab w:val="left" w:pos="851"/>
        </w:tabs>
        <w:ind w:firstLine="851"/>
        <w:jc w:val="both"/>
      </w:pPr>
      <w:r w:rsidRPr="00376CEC">
        <w:t>Sayın üyemiz,</w:t>
      </w:r>
    </w:p>
    <w:p w:rsidR="00106E56" w:rsidRPr="00376CEC" w:rsidRDefault="00106E56" w:rsidP="00106E56">
      <w:pPr>
        <w:pStyle w:val="NormalWeb"/>
        <w:spacing w:before="0" w:beforeAutospacing="0" w:after="0" w:afterAutospacing="0"/>
        <w:ind w:firstLine="851"/>
        <w:jc w:val="both"/>
        <w:rPr>
          <w:rFonts w:eastAsia="Calibri"/>
          <w:lang w:eastAsia="en-US"/>
        </w:rPr>
      </w:pPr>
    </w:p>
    <w:p w:rsidR="00376CEC" w:rsidRPr="00376CEC" w:rsidRDefault="00376CEC" w:rsidP="00106E5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76CEC">
        <w:rPr>
          <w:rFonts w:eastAsia="Calibri"/>
        </w:rPr>
        <w:t>Ticaret Bakanlığı’ndan alınan</w:t>
      </w:r>
      <w:r w:rsidR="00106E56" w:rsidRPr="00376CEC">
        <w:rPr>
          <w:rFonts w:eastAsia="Calibri"/>
        </w:rPr>
        <w:t xml:space="preserve"> </w:t>
      </w:r>
      <w:proofErr w:type="gramStart"/>
      <w:r w:rsidR="00106E56" w:rsidRPr="00376CEC">
        <w:rPr>
          <w:rFonts w:eastAsia="Calibri"/>
          <w:lang w:eastAsia="en-US"/>
        </w:rPr>
        <w:t>09/04/2020</w:t>
      </w:r>
      <w:proofErr w:type="gramEnd"/>
      <w:r w:rsidR="00106E56" w:rsidRPr="00376CEC">
        <w:rPr>
          <w:rFonts w:eastAsia="Calibri"/>
          <w:lang w:eastAsia="en-US"/>
        </w:rPr>
        <w:t xml:space="preserve"> tarih 53784162 sayılı yazı</w:t>
      </w:r>
      <w:r w:rsidRPr="00376CEC">
        <w:rPr>
          <w:rFonts w:eastAsia="Calibri"/>
          <w:lang w:eastAsia="en-US"/>
        </w:rPr>
        <w:t>da;</w:t>
      </w:r>
    </w:p>
    <w:p w:rsidR="00376CEC" w:rsidRPr="00376CEC" w:rsidRDefault="00376CEC" w:rsidP="00106E56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376CEC" w:rsidRPr="00376CEC" w:rsidRDefault="00376CEC" w:rsidP="00106E5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376CEC">
        <w:rPr>
          <w:rFonts w:eastAsiaTheme="minorHAnsi"/>
          <w:lang w:eastAsia="en-US"/>
        </w:rPr>
        <w:t>Ü</w:t>
      </w:r>
      <w:r w:rsidR="00106E56" w:rsidRPr="00376CEC">
        <w:rPr>
          <w:rFonts w:eastAsiaTheme="minorHAnsi"/>
          <w:lang w:eastAsia="en-US"/>
        </w:rPr>
        <w:t xml:space="preserve">lkemizden Güney Kore'ye </w:t>
      </w:r>
      <w:r w:rsidR="00203442">
        <w:rPr>
          <w:rFonts w:eastAsiaTheme="minorHAnsi"/>
          <w:lang w:eastAsia="en-US"/>
        </w:rPr>
        <w:t xml:space="preserve">gerçekleştirilen </w:t>
      </w:r>
      <w:r w:rsidR="00106E56" w:rsidRPr="00376CEC">
        <w:rPr>
          <w:rFonts w:eastAsiaTheme="minorHAnsi"/>
          <w:lang w:eastAsia="en-US"/>
        </w:rPr>
        <w:t xml:space="preserve">tarım ürünleri </w:t>
      </w:r>
      <w:r w:rsidR="00203442">
        <w:rPr>
          <w:rFonts w:eastAsiaTheme="minorHAnsi"/>
          <w:lang w:eastAsia="en-US"/>
        </w:rPr>
        <w:t xml:space="preserve">ihracatına ilişkin olarak </w:t>
      </w:r>
      <w:r w:rsidR="00106E56" w:rsidRPr="00376CEC">
        <w:rPr>
          <w:rFonts w:eastAsiaTheme="minorHAnsi"/>
          <w:lang w:eastAsia="en-US"/>
        </w:rPr>
        <w:t xml:space="preserve">söz konusu ülke makamlarınca tatbik edilen </w:t>
      </w:r>
      <w:proofErr w:type="spellStart"/>
      <w:r w:rsidR="00106E56" w:rsidRPr="00376CEC">
        <w:rPr>
          <w:rFonts w:eastAsiaTheme="minorHAnsi"/>
          <w:lang w:eastAsia="en-US"/>
        </w:rPr>
        <w:t>pestisit</w:t>
      </w:r>
      <w:proofErr w:type="spellEnd"/>
      <w:r w:rsidR="00106E56" w:rsidRPr="00376CEC">
        <w:rPr>
          <w:rFonts w:eastAsiaTheme="minorHAnsi"/>
          <w:lang w:eastAsia="en-US"/>
        </w:rPr>
        <w:t xml:space="preserve"> uygulamaları</w:t>
      </w:r>
      <w:r w:rsidR="00203442">
        <w:rPr>
          <w:rFonts w:eastAsiaTheme="minorHAnsi"/>
          <w:lang w:eastAsia="en-US"/>
        </w:rPr>
        <w:t xml:space="preserve"> çerçevesinde</w:t>
      </w:r>
      <w:r w:rsidR="008C17BD">
        <w:rPr>
          <w:rFonts w:eastAsiaTheme="minorHAnsi"/>
          <w:lang w:eastAsia="en-US"/>
        </w:rPr>
        <w:t>, ithalat toleransı başvuruları için</w:t>
      </w:r>
      <w:r w:rsidR="00203442">
        <w:rPr>
          <w:rFonts w:eastAsiaTheme="minorHAnsi"/>
          <w:lang w:eastAsia="en-US"/>
        </w:rPr>
        <w:t xml:space="preserve"> </w:t>
      </w:r>
      <w:r w:rsidR="008C17BD" w:rsidRPr="00376CEC">
        <w:rPr>
          <w:rFonts w:eastAsiaTheme="minorHAnsi"/>
          <w:lang w:eastAsia="en-US"/>
        </w:rPr>
        <w:t xml:space="preserve">Korece tercüme </w:t>
      </w:r>
      <w:r w:rsidR="008C17BD">
        <w:rPr>
          <w:rFonts w:eastAsiaTheme="minorHAnsi"/>
          <w:lang w:eastAsia="en-US"/>
        </w:rPr>
        <w:t>sunma</w:t>
      </w:r>
      <w:r w:rsidR="008C17BD" w:rsidRPr="00376CEC">
        <w:rPr>
          <w:rFonts w:eastAsiaTheme="minorHAnsi"/>
          <w:lang w:eastAsia="en-US"/>
        </w:rPr>
        <w:t xml:space="preserve"> zorunluluğunu</w:t>
      </w:r>
      <w:r w:rsidR="008C17BD">
        <w:rPr>
          <w:rFonts w:eastAsiaTheme="minorHAnsi"/>
          <w:lang w:eastAsia="en-US"/>
        </w:rPr>
        <w:t>n</w:t>
      </w:r>
      <w:r w:rsidR="008C17BD" w:rsidRPr="00376CEC">
        <w:rPr>
          <w:rFonts w:eastAsiaTheme="minorHAnsi"/>
          <w:lang w:eastAsia="en-US"/>
        </w:rPr>
        <w:t xml:space="preserve"> 31 Aralık 2020 tarihine kadar kaldırdığı</w:t>
      </w:r>
      <w:r w:rsidR="008C17BD">
        <w:rPr>
          <w:rFonts w:eastAsiaTheme="minorHAnsi"/>
          <w:lang w:eastAsia="en-US"/>
        </w:rPr>
        <w:t>na dair</w:t>
      </w:r>
      <w:r w:rsidR="00203442">
        <w:rPr>
          <w:rFonts w:eastAsiaTheme="minorHAnsi"/>
          <w:lang w:eastAsia="en-US"/>
        </w:rPr>
        <w:t xml:space="preserve"> birer örnekleri ilişik </w:t>
      </w:r>
      <w:r w:rsidR="00106E56" w:rsidRPr="00376CEC">
        <w:rPr>
          <w:rFonts w:eastAsiaTheme="minorHAnsi"/>
          <w:lang w:eastAsia="en-US"/>
        </w:rPr>
        <w:t>Güney Kore Gıda ve İlaç Güvenliği Bakanlığı yazısı ve gayri resmi tercümesi</w:t>
      </w:r>
      <w:r w:rsidRPr="00376CEC">
        <w:rPr>
          <w:rFonts w:eastAsiaTheme="minorHAnsi"/>
          <w:lang w:eastAsia="en-US"/>
        </w:rPr>
        <w:t xml:space="preserve">nin </w:t>
      </w:r>
      <w:r w:rsidR="00203442">
        <w:rPr>
          <w:rFonts w:eastAsiaTheme="minorHAnsi"/>
          <w:lang w:eastAsia="en-US"/>
        </w:rPr>
        <w:t xml:space="preserve">Seul Ticaret Müşavirliği aracılığıyla Bakanlıklarına iletildiği </w:t>
      </w:r>
      <w:r w:rsidRPr="00376CEC">
        <w:rPr>
          <w:rFonts w:eastAsiaTheme="minorHAnsi"/>
          <w:lang w:eastAsia="en-US"/>
        </w:rPr>
        <w:t>belirtilmektedir.</w:t>
      </w:r>
      <w:proofErr w:type="gramEnd"/>
    </w:p>
    <w:p w:rsidR="00106E56" w:rsidRPr="00376CEC" w:rsidRDefault="00106E56" w:rsidP="00106E5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106E56" w:rsidRPr="00376CEC" w:rsidRDefault="00106E56" w:rsidP="00106E5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</w:pPr>
      <w:r w:rsidRPr="00376CEC">
        <w:t>Bilgilerinize sunarız.</w:t>
      </w:r>
    </w:p>
    <w:p w:rsidR="00376CEC" w:rsidRPr="00376CEC" w:rsidRDefault="00376CEC" w:rsidP="00106E56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</w:p>
    <w:p w:rsidR="00106E56" w:rsidRPr="00376CEC" w:rsidRDefault="00106E56" w:rsidP="00106E56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376CEC">
        <w:rPr>
          <w:i/>
          <w:iCs/>
          <w:color w:val="000000"/>
        </w:rPr>
        <w:t>e</w:t>
      </w:r>
      <w:proofErr w:type="gramEnd"/>
      <w:r w:rsidRPr="00376CEC">
        <w:rPr>
          <w:i/>
          <w:iCs/>
          <w:color w:val="000000"/>
        </w:rPr>
        <w:t>-imzalıdır</w:t>
      </w:r>
    </w:p>
    <w:p w:rsidR="00106E56" w:rsidRPr="00376CEC" w:rsidRDefault="00106E56" w:rsidP="00106E5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76CEC">
        <w:rPr>
          <w:b/>
          <w:bCs/>
          <w:color w:val="000000"/>
        </w:rPr>
        <w:t>Sertaç Ş. TORAMANOĞLU</w:t>
      </w:r>
    </w:p>
    <w:p w:rsidR="00106E56" w:rsidRPr="00376CEC" w:rsidRDefault="00106E56" w:rsidP="00106E5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76CEC">
        <w:rPr>
          <w:b/>
          <w:bCs/>
          <w:color w:val="000000"/>
        </w:rPr>
        <w:t>Genel Sekreter a.</w:t>
      </w:r>
    </w:p>
    <w:p w:rsidR="00106E56" w:rsidRPr="00376CEC" w:rsidRDefault="00106E56" w:rsidP="00106E5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376CEC">
        <w:rPr>
          <w:b/>
          <w:bCs/>
          <w:color w:val="000000"/>
        </w:rPr>
        <w:t>Şube Müdürü</w:t>
      </w:r>
    </w:p>
    <w:p w:rsidR="00106E56" w:rsidRPr="00376CEC" w:rsidRDefault="00106E56" w:rsidP="00106E56">
      <w:pPr>
        <w:rPr>
          <w:b/>
          <w:bCs/>
          <w:color w:val="000000"/>
        </w:rPr>
      </w:pPr>
    </w:p>
    <w:p w:rsidR="00106E56" w:rsidRPr="00376CEC" w:rsidRDefault="00106E56" w:rsidP="00106E56"/>
    <w:p w:rsidR="00106E56" w:rsidRDefault="00106E56" w:rsidP="00106E56"/>
    <w:p w:rsidR="00B07193" w:rsidRDefault="00B07193" w:rsidP="00106E56"/>
    <w:p w:rsidR="00B07193" w:rsidRDefault="00B07193" w:rsidP="00106E56"/>
    <w:p w:rsidR="00B07193" w:rsidRDefault="00B07193" w:rsidP="00106E56"/>
    <w:p w:rsidR="00B07193" w:rsidRDefault="00B07193" w:rsidP="00106E56"/>
    <w:p w:rsidR="00376CEC" w:rsidRPr="00376CEC" w:rsidRDefault="00376CEC" w:rsidP="00106E56"/>
    <w:p w:rsidR="00CA0A79" w:rsidRPr="00376CEC" w:rsidRDefault="00106E56">
      <w:r w:rsidRPr="00376CEC">
        <w:rPr>
          <w:b/>
        </w:rPr>
        <w:t>Ek:</w:t>
      </w:r>
      <w:r w:rsidRPr="00376CEC">
        <w:t xml:space="preserve"> </w:t>
      </w:r>
      <w:hyperlink r:id="rId6" w:history="1">
        <w:r w:rsidRPr="00B07193">
          <w:rPr>
            <w:rStyle w:val="Kpr"/>
          </w:rPr>
          <w:t>Yazı Su</w:t>
        </w:r>
        <w:r w:rsidR="00376CEC" w:rsidRPr="00B07193">
          <w:rPr>
            <w:rStyle w:val="Kpr"/>
          </w:rPr>
          <w:t>reti ve Gayrı Resmi Tercümesi (</w:t>
        </w:r>
        <w:r w:rsidRPr="00B07193">
          <w:rPr>
            <w:rStyle w:val="Kpr"/>
          </w:rPr>
          <w:t>3 sayfa)</w:t>
        </w:r>
      </w:hyperlink>
    </w:p>
    <w:sectPr w:rsidR="00CA0A79" w:rsidRPr="00376CEC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C2" w:rsidRDefault="00D850C2" w:rsidP="00CA0A79">
      <w:r>
        <w:separator/>
      </w:r>
    </w:p>
  </w:endnote>
  <w:endnote w:type="continuationSeparator" w:id="0">
    <w:p w:rsidR="00D850C2" w:rsidRDefault="00D850C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C2" w:rsidRDefault="00D850C2" w:rsidP="00CA0A79">
      <w:r>
        <w:separator/>
      </w:r>
    </w:p>
  </w:footnote>
  <w:footnote w:type="continuationSeparator" w:id="0">
    <w:p w:rsidR="00D850C2" w:rsidRDefault="00D850C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06E56"/>
    <w:rsid w:val="00130616"/>
    <w:rsid w:val="00143EB7"/>
    <w:rsid w:val="001E2EB1"/>
    <w:rsid w:val="00203442"/>
    <w:rsid w:val="0024490A"/>
    <w:rsid w:val="002A2A5D"/>
    <w:rsid w:val="00332F28"/>
    <w:rsid w:val="00343B4D"/>
    <w:rsid w:val="00376CEC"/>
    <w:rsid w:val="0043655A"/>
    <w:rsid w:val="004619D4"/>
    <w:rsid w:val="00463AFB"/>
    <w:rsid w:val="00482DC6"/>
    <w:rsid w:val="004E006D"/>
    <w:rsid w:val="005641F2"/>
    <w:rsid w:val="00572595"/>
    <w:rsid w:val="005A52B1"/>
    <w:rsid w:val="006628CB"/>
    <w:rsid w:val="006909EE"/>
    <w:rsid w:val="006B0D6F"/>
    <w:rsid w:val="006D0263"/>
    <w:rsid w:val="007062F2"/>
    <w:rsid w:val="00774E08"/>
    <w:rsid w:val="007D16FD"/>
    <w:rsid w:val="00800A03"/>
    <w:rsid w:val="00890693"/>
    <w:rsid w:val="008C17BD"/>
    <w:rsid w:val="009D3D9E"/>
    <w:rsid w:val="00A950A1"/>
    <w:rsid w:val="00AF16B6"/>
    <w:rsid w:val="00B07193"/>
    <w:rsid w:val="00B20F3F"/>
    <w:rsid w:val="00B40C74"/>
    <w:rsid w:val="00B4457B"/>
    <w:rsid w:val="00B472CF"/>
    <w:rsid w:val="00B96A6D"/>
    <w:rsid w:val="00BE482E"/>
    <w:rsid w:val="00CA0A79"/>
    <w:rsid w:val="00CF6FC9"/>
    <w:rsid w:val="00D55236"/>
    <w:rsid w:val="00D678DA"/>
    <w:rsid w:val="00D850C2"/>
    <w:rsid w:val="00DA2F5C"/>
    <w:rsid w:val="00DB2741"/>
    <w:rsid w:val="00E2768D"/>
    <w:rsid w:val="00E57DD9"/>
    <w:rsid w:val="00E80393"/>
    <w:rsid w:val="00EC6822"/>
    <w:rsid w:val="00F375A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6E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E56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106E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197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E56EB"/>
    <w:rsid w:val="001916E5"/>
    <w:rsid w:val="005203ED"/>
    <w:rsid w:val="00532BBD"/>
    <w:rsid w:val="005E7B63"/>
    <w:rsid w:val="006543CB"/>
    <w:rsid w:val="007D7B72"/>
    <w:rsid w:val="009A34CE"/>
    <w:rsid w:val="00A169FE"/>
    <w:rsid w:val="00B3768E"/>
    <w:rsid w:val="00D344BD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Güney Kore’ye Tarım Ürünleri İhracatı Hk.</dc:subject>
  <dc:creator>Kubra Aygun</dc:creator>
  <cp:keywords>10/04/2020</cp:keywords>
  <cp:lastModifiedBy>vedat.iyigun</cp:lastModifiedBy>
  <cp:revision>3</cp:revision>
  <dcterms:created xsi:type="dcterms:W3CDTF">2020-04-10T11:42:00Z</dcterms:created>
  <dcterms:modified xsi:type="dcterms:W3CDTF">2020-04-10T11:43:00Z</dcterms:modified>
  <cp:category>2020/268-01445</cp:category>
</cp:coreProperties>
</file>