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8059FA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D2DDF">
                  <w:t>2020/368-00394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D2DDF">
                  <w:t>24/01/2020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059FA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8059FA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7B69E7" w:rsidP="009E293A">
                <w:proofErr w:type="spellStart"/>
                <w:r>
                  <w:t>İnoSuit</w:t>
                </w:r>
                <w:proofErr w:type="spellEnd"/>
                <w:r>
                  <w:t xml:space="preserve"> – İnovasyon Odaklı </w:t>
                </w:r>
                <w:proofErr w:type="spellStart"/>
                <w:r>
                  <w:t>Mentorluk</w:t>
                </w:r>
                <w:proofErr w:type="spellEnd"/>
                <w:r>
                  <w:t xml:space="preserve"> </w:t>
                </w:r>
                <w:r w:rsidR="009E293A">
                  <w:t>P</w:t>
                </w:r>
                <w:r>
                  <w:t xml:space="preserve">rogramı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8059FA" w:rsidRPr="006E39EE" w:rsidRDefault="008059FA" w:rsidP="008059F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39EE">
        <w:rPr>
          <w:b/>
          <w:u w:val="single"/>
        </w:rPr>
        <w:t>E-POSTA</w:t>
      </w:r>
    </w:p>
    <w:p w:rsidR="008059FA" w:rsidRDefault="008059FA" w:rsidP="008059F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059FA" w:rsidRPr="006E39EE" w:rsidRDefault="008059FA" w:rsidP="008059F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059FA" w:rsidRPr="006E39EE" w:rsidRDefault="008059FA" w:rsidP="008059FA">
      <w:pPr>
        <w:tabs>
          <w:tab w:val="left" w:pos="851"/>
        </w:tabs>
        <w:jc w:val="center"/>
        <w:rPr>
          <w:b/>
        </w:rPr>
      </w:pPr>
      <w:r w:rsidRPr="006E39EE">
        <w:rPr>
          <w:b/>
        </w:rPr>
        <w:t>KARADENİZ İHRACATÇI BİRLİKLERİ ÜYELERİNE SİRKÜLER</w:t>
      </w:r>
    </w:p>
    <w:p w:rsidR="008059FA" w:rsidRPr="006E39EE" w:rsidRDefault="008059FA" w:rsidP="008059FA">
      <w:pPr>
        <w:jc w:val="center"/>
        <w:rPr>
          <w:b/>
          <w:bCs/>
          <w:u w:val="single"/>
        </w:rPr>
      </w:pPr>
      <w:r w:rsidRPr="006E39EE">
        <w:rPr>
          <w:b/>
          <w:bCs/>
          <w:u w:val="single"/>
        </w:rPr>
        <w:t>2020 / 04</w:t>
      </w:r>
      <w:r>
        <w:rPr>
          <w:b/>
          <w:bCs/>
          <w:u w:val="single"/>
        </w:rPr>
        <w:t>1</w:t>
      </w:r>
    </w:p>
    <w:p w:rsidR="008059FA" w:rsidRDefault="008059FA" w:rsidP="008059FA">
      <w:pPr>
        <w:tabs>
          <w:tab w:val="left" w:pos="851"/>
        </w:tabs>
        <w:ind w:firstLine="851"/>
        <w:jc w:val="both"/>
      </w:pPr>
    </w:p>
    <w:p w:rsidR="008059FA" w:rsidRPr="006E39EE" w:rsidRDefault="008059FA" w:rsidP="008059FA">
      <w:pPr>
        <w:tabs>
          <w:tab w:val="left" w:pos="851"/>
        </w:tabs>
        <w:ind w:firstLine="851"/>
        <w:jc w:val="both"/>
      </w:pPr>
    </w:p>
    <w:p w:rsidR="008059FA" w:rsidRPr="004C063F" w:rsidRDefault="008059FA" w:rsidP="009E293A">
      <w:pPr>
        <w:tabs>
          <w:tab w:val="left" w:pos="851"/>
        </w:tabs>
        <w:ind w:firstLine="851"/>
        <w:jc w:val="both"/>
      </w:pPr>
      <w:r w:rsidRPr="004C063F">
        <w:t>Sayın üyemiz,</w:t>
      </w:r>
    </w:p>
    <w:p w:rsidR="008059FA" w:rsidRPr="004C063F" w:rsidRDefault="008059FA" w:rsidP="009E293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8059FA" w:rsidRDefault="008059FA" w:rsidP="009E293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Türkiye İhracatçılar Meclisi’nden </w:t>
      </w:r>
      <w:r w:rsidRPr="004C063F">
        <w:rPr>
          <w:color w:val="000000"/>
        </w:rPr>
        <w:t>a</w:t>
      </w:r>
      <w:r>
        <w:rPr>
          <w:color w:val="000000"/>
        </w:rPr>
        <w:t xml:space="preserve">lınan </w:t>
      </w:r>
      <w:proofErr w:type="gramStart"/>
      <w:r>
        <w:rPr>
          <w:color w:val="000000"/>
        </w:rPr>
        <w:t>23/01/2020</w:t>
      </w:r>
      <w:proofErr w:type="gramEnd"/>
      <w:r>
        <w:rPr>
          <w:color w:val="000000"/>
        </w:rPr>
        <w:t xml:space="preserve"> tarih 16-00193</w:t>
      </w:r>
      <w:r w:rsidRPr="004C063F">
        <w:rPr>
          <w:color w:val="000000"/>
        </w:rPr>
        <w:t xml:space="preserve"> sayılı yazıda;</w:t>
      </w:r>
    </w:p>
    <w:p w:rsidR="008059FA" w:rsidRPr="004C063F" w:rsidRDefault="008059FA" w:rsidP="009E293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0306C" w:rsidRDefault="00C0306C" w:rsidP="00C0306C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color w:val="212529"/>
        </w:rPr>
      </w:pPr>
      <w:r>
        <w:rPr>
          <w:color w:val="212529"/>
        </w:rPr>
        <w:t>K</w:t>
      </w:r>
      <w:r w:rsidR="008059FA" w:rsidRPr="009E40C8">
        <w:rPr>
          <w:color w:val="212529"/>
        </w:rPr>
        <w:t>atma de</w:t>
      </w:r>
      <w:r>
        <w:rPr>
          <w:color w:val="212529"/>
        </w:rPr>
        <w:t xml:space="preserve">ğerli ihracatımızın artırılmasını </w:t>
      </w:r>
      <w:proofErr w:type="spellStart"/>
      <w:r>
        <w:rPr>
          <w:color w:val="212529"/>
        </w:rPr>
        <w:t>teminen</w:t>
      </w:r>
      <w:proofErr w:type="spellEnd"/>
      <w:r>
        <w:rPr>
          <w:color w:val="212529"/>
        </w:rPr>
        <w:t xml:space="preserve"> gerçekleştirilen </w:t>
      </w:r>
      <w:r w:rsidR="008059FA" w:rsidRPr="009E40C8">
        <w:rPr>
          <w:color w:val="212529"/>
        </w:rPr>
        <w:t>Ar-</w:t>
      </w:r>
      <w:proofErr w:type="spellStart"/>
      <w:r w:rsidR="008059FA" w:rsidRPr="009E40C8">
        <w:rPr>
          <w:color w:val="212529"/>
        </w:rPr>
        <w:t>Ge</w:t>
      </w:r>
      <w:proofErr w:type="spellEnd"/>
      <w:r w:rsidR="008059FA" w:rsidRPr="009E40C8">
        <w:rPr>
          <w:color w:val="212529"/>
        </w:rPr>
        <w:t>, inovasyon, tasarım ve</w:t>
      </w:r>
      <w:r w:rsidR="008059FA">
        <w:rPr>
          <w:color w:val="212529"/>
        </w:rPr>
        <w:t xml:space="preserve"> </w:t>
      </w:r>
      <w:r>
        <w:rPr>
          <w:color w:val="212529"/>
        </w:rPr>
        <w:t>markalaşma çalışmaları çerçevesinde</w:t>
      </w:r>
      <w:r w:rsidR="008059FA" w:rsidRPr="009E40C8">
        <w:rPr>
          <w:color w:val="212529"/>
        </w:rPr>
        <w:t xml:space="preserve"> </w:t>
      </w:r>
      <w:r>
        <w:rPr>
          <w:color w:val="212529"/>
        </w:rPr>
        <w:t xml:space="preserve">Türkiye İhracatçılar Meclisi tarafından </w:t>
      </w:r>
      <w:r w:rsidR="009E293A">
        <w:rPr>
          <w:color w:val="212529"/>
        </w:rPr>
        <w:t xml:space="preserve">yürütülen </w:t>
      </w:r>
      <w:r w:rsidR="008059FA" w:rsidRPr="009E40C8">
        <w:rPr>
          <w:b/>
          <w:bCs/>
          <w:color w:val="212529"/>
        </w:rPr>
        <w:t>“</w:t>
      </w:r>
      <w:proofErr w:type="spellStart"/>
      <w:r w:rsidR="008059FA" w:rsidRPr="009E40C8">
        <w:rPr>
          <w:b/>
          <w:bCs/>
          <w:color w:val="212529"/>
        </w:rPr>
        <w:t>İnoSuit</w:t>
      </w:r>
      <w:proofErr w:type="spellEnd"/>
      <w:r w:rsidR="008059FA" w:rsidRPr="009E40C8">
        <w:rPr>
          <w:b/>
          <w:bCs/>
          <w:color w:val="212529"/>
        </w:rPr>
        <w:t xml:space="preserve"> -</w:t>
      </w:r>
      <w:r w:rsidR="008059FA">
        <w:rPr>
          <w:b/>
          <w:bCs/>
          <w:color w:val="212529"/>
        </w:rPr>
        <w:t xml:space="preserve"> </w:t>
      </w:r>
      <w:r w:rsidR="008059FA" w:rsidRPr="009E40C8">
        <w:rPr>
          <w:b/>
          <w:bCs/>
          <w:color w:val="212529"/>
        </w:rPr>
        <w:t xml:space="preserve">İnovasyon Odaklı </w:t>
      </w:r>
      <w:proofErr w:type="spellStart"/>
      <w:r w:rsidR="008059FA" w:rsidRPr="009E40C8">
        <w:rPr>
          <w:b/>
          <w:bCs/>
          <w:color w:val="212529"/>
        </w:rPr>
        <w:t>Mentorluk</w:t>
      </w:r>
      <w:proofErr w:type="spellEnd"/>
      <w:r w:rsidR="008059FA" w:rsidRPr="009E40C8">
        <w:rPr>
          <w:b/>
          <w:bCs/>
          <w:color w:val="212529"/>
        </w:rPr>
        <w:t xml:space="preserve"> Programı”</w:t>
      </w:r>
      <w:r w:rsidR="008059FA" w:rsidRPr="009E40C8">
        <w:rPr>
          <w:color w:val="212529"/>
        </w:rPr>
        <w:t>nın Kasım 2016 tarihinden bu yana devam ettiği</w:t>
      </w:r>
      <w:r w:rsidR="009E293A">
        <w:rPr>
          <w:color w:val="212529"/>
        </w:rPr>
        <w:t xml:space="preserve">, </w:t>
      </w:r>
      <w:proofErr w:type="spellStart"/>
      <w:r w:rsidR="008059FA" w:rsidRPr="009E40C8">
        <w:rPr>
          <w:color w:val="212529"/>
        </w:rPr>
        <w:t>İnoSuit</w:t>
      </w:r>
      <w:proofErr w:type="spellEnd"/>
      <w:r w:rsidR="008059FA" w:rsidRPr="009E40C8">
        <w:rPr>
          <w:color w:val="212529"/>
        </w:rPr>
        <w:t xml:space="preserve"> Programı kapsamında ülkemizde "inovasyon yönetimi”</w:t>
      </w:r>
      <w:r w:rsidR="008059FA">
        <w:rPr>
          <w:color w:val="212529"/>
        </w:rPr>
        <w:t xml:space="preserve"> </w:t>
      </w:r>
      <w:r w:rsidR="008059FA" w:rsidRPr="009E40C8">
        <w:rPr>
          <w:color w:val="212529"/>
        </w:rPr>
        <w:t xml:space="preserve">konusunda yetkinliği ve üniversite-sanayi işbirliği konusundaki </w:t>
      </w:r>
      <w:proofErr w:type="gramStart"/>
      <w:r w:rsidR="008059FA" w:rsidRPr="009E40C8">
        <w:rPr>
          <w:color w:val="212529"/>
        </w:rPr>
        <w:t>motivasyonu</w:t>
      </w:r>
      <w:proofErr w:type="gramEnd"/>
      <w:r w:rsidR="008059FA" w:rsidRPr="009E40C8">
        <w:rPr>
          <w:color w:val="212529"/>
        </w:rPr>
        <w:t xml:space="preserve"> yüksek</w:t>
      </w:r>
      <w:r w:rsidR="008059FA">
        <w:rPr>
          <w:color w:val="212529"/>
        </w:rPr>
        <w:t xml:space="preserve"> </w:t>
      </w:r>
      <w:r w:rsidR="008059FA" w:rsidRPr="009E40C8">
        <w:rPr>
          <w:color w:val="212529"/>
        </w:rPr>
        <w:t>üniversiteler ve akademisyenler ile "kurumsal inovasyon sistemlerini” oluşturmayı hedefleyen</w:t>
      </w:r>
      <w:r w:rsidR="008059FA">
        <w:rPr>
          <w:color w:val="212529"/>
        </w:rPr>
        <w:t xml:space="preserve"> </w:t>
      </w:r>
      <w:r w:rsidR="008059FA" w:rsidRPr="009E40C8">
        <w:rPr>
          <w:color w:val="212529"/>
        </w:rPr>
        <w:t>ihra</w:t>
      </w:r>
      <w:r w:rsidR="00A108F5">
        <w:rPr>
          <w:color w:val="212529"/>
        </w:rPr>
        <w:t>catçı firmaların eşleştirildiği ve</w:t>
      </w:r>
      <w:r w:rsidR="008059FA" w:rsidRPr="009E40C8">
        <w:rPr>
          <w:color w:val="212529"/>
        </w:rPr>
        <w:t xml:space="preserve"> uygulamaya dönük bilimsel bir çalışma ile son derece</w:t>
      </w:r>
      <w:r w:rsidR="008059FA">
        <w:rPr>
          <w:color w:val="212529"/>
        </w:rPr>
        <w:t xml:space="preserve"> </w:t>
      </w:r>
      <w:r w:rsidR="008059FA" w:rsidRPr="009E40C8">
        <w:rPr>
          <w:color w:val="212529"/>
        </w:rPr>
        <w:t>de</w:t>
      </w:r>
      <w:r>
        <w:rPr>
          <w:color w:val="212529"/>
        </w:rPr>
        <w:t>ğerli kazanımlar elde edildiği belirtilmektedir.</w:t>
      </w:r>
    </w:p>
    <w:p w:rsidR="00C0306C" w:rsidRDefault="00C0306C" w:rsidP="00C0306C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color w:val="212529"/>
        </w:rPr>
      </w:pPr>
    </w:p>
    <w:p w:rsidR="008059FA" w:rsidRDefault="00C0306C" w:rsidP="00C0306C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color w:val="212529"/>
        </w:rPr>
      </w:pPr>
      <w:r>
        <w:rPr>
          <w:color w:val="212529"/>
        </w:rPr>
        <w:t xml:space="preserve">Söz konusu yazıda devamla, </w:t>
      </w:r>
      <w:proofErr w:type="spellStart"/>
      <w:r w:rsidR="008059FA" w:rsidRPr="009E40C8">
        <w:rPr>
          <w:color w:val="212529"/>
        </w:rPr>
        <w:t>İnoSuit</w:t>
      </w:r>
      <w:proofErr w:type="spellEnd"/>
      <w:r w:rsidR="008059FA" w:rsidRPr="009E40C8">
        <w:rPr>
          <w:color w:val="212529"/>
        </w:rPr>
        <w:t xml:space="preserve"> Programının </w:t>
      </w:r>
      <w:r w:rsidR="008059FA">
        <w:rPr>
          <w:color w:val="212529"/>
        </w:rPr>
        <w:t>dokuzuncu</w:t>
      </w:r>
      <w:r w:rsidR="008059FA" w:rsidRPr="009E40C8">
        <w:rPr>
          <w:color w:val="212529"/>
        </w:rPr>
        <w:t xml:space="preserve"> döneminin</w:t>
      </w:r>
      <w:r w:rsidR="008059FA">
        <w:rPr>
          <w:color w:val="212529"/>
        </w:rPr>
        <w:t xml:space="preserve"> </w:t>
      </w:r>
      <w:r w:rsidR="008059FA" w:rsidRPr="009E40C8">
        <w:rPr>
          <w:color w:val="212529"/>
        </w:rPr>
        <w:t>20</w:t>
      </w:r>
      <w:r w:rsidR="008059FA">
        <w:rPr>
          <w:color w:val="212529"/>
        </w:rPr>
        <w:t>20</w:t>
      </w:r>
      <w:r w:rsidR="008059FA" w:rsidRPr="009E40C8">
        <w:rPr>
          <w:color w:val="212529"/>
        </w:rPr>
        <w:t xml:space="preserve"> yılı Nisan ayında başlayacağı ve son başvuru tarihinin ise </w:t>
      </w:r>
      <w:r w:rsidR="008059FA" w:rsidRPr="00C0306C">
        <w:rPr>
          <w:b/>
          <w:color w:val="212529"/>
        </w:rPr>
        <w:t>14 Şubat 2020</w:t>
      </w:r>
      <w:r w:rsidR="008059FA" w:rsidRPr="009E40C8">
        <w:rPr>
          <w:color w:val="212529"/>
        </w:rPr>
        <w:t xml:space="preserve"> olduğu ifade</w:t>
      </w:r>
      <w:r w:rsidR="008059FA">
        <w:rPr>
          <w:color w:val="212529"/>
        </w:rPr>
        <w:t xml:space="preserve"> </w:t>
      </w:r>
      <w:r w:rsidR="008059FA" w:rsidRPr="009E40C8">
        <w:rPr>
          <w:color w:val="212529"/>
        </w:rPr>
        <w:t>edilmekte</w:t>
      </w:r>
      <w:r w:rsidR="009E293A">
        <w:rPr>
          <w:color w:val="212529"/>
        </w:rPr>
        <w:t xml:space="preserve"> olup</w:t>
      </w:r>
      <w:r>
        <w:rPr>
          <w:color w:val="212529"/>
        </w:rPr>
        <w:t>,</w:t>
      </w:r>
      <w:r w:rsidR="009E293A">
        <w:rPr>
          <w:color w:val="212529"/>
        </w:rPr>
        <w:t xml:space="preserve"> </w:t>
      </w:r>
      <w:r w:rsidR="009E293A" w:rsidRPr="009E40C8">
        <w:rPr>
          <w:color w:val="212529"/>
        </w:rPr>
        <w:t>katılım koşulları ve programın</w:t>
      </w:r>
      <w:r w:rsidR="009E293A">
        <w:rPr>
          <w:color w:val="212529"/>
        </w:rPr>
        <w:t xml:space="preserve"> </w:t>
      </w:r>
      <w:r w:rsidR="009E293A" w:rsidRPr="009E40C8">
        <w:rPr>
          <w:color w:val="212529"/>
        </w:rPr>
        <w:t>yürütülmesine ilişkin tüm</w:t>
      </w:r>
      <w:r w:rsidR="009E293A">
        <w:rPr>
          <w:color w:val="212529"/>
        </w:rPr>
        <w:t xml:space="preserve"> detaylar ilişikte </w:t>
      </w:r>
      <w:r>
        <w:rPr>
          <w:color w:val="212529"/>
        </w:rPr>
        <w:t>yer almaktadır</w:t>
      </w:r>
      <w:r w:rsidR="008059FA" w:rsidRPr="009E40C8">
        <w:rPr>
          <w:color w:val="212529"/>
        </w:rPr>
        <w:t>.</w:t>
      </w:r>
    </w:p>
    <w:p w:rsidR="008059FA" w:rsidRDefault="008059FA" w:rsidP="009E293A">
      <w:pPr>
        <w:autoSpaceDE w:val="0"/>
        <w:autoSpaceDN w:val="0"/>
        <w:adjustRightInd w:val="0"/>
        <w:ind w:firstLine="851"/>
        <w:jc w:val="both"/>
        <w:rPr>
          <w:color w:val="212529"/>
        </w:rPr>
      </w:pPr>
    </w:p>
    <w:p w:rsidR="008059FA" w:rsidRDefault="008059FA" w:rsidP="009E293A">
      <w:pPr>
        <w:tabs>
          <w:tab w:val="left" w:pos="851"/>
        </w:tabs>
        <w:ind w:firstLine="851"/>
        <w:jc w:val="both"/>
      </w:pPr>
      <w:r>
        <w:t xml:space="preserve"> </w:t>
      </w:r>
      <w:r w:rsidRPr="00792224">
        <w:t xml:space="preserve">Bilgilerinize sunarız.  </w:t>
      </w:r>
    </w:p>
    <w:p w:rsidR="008059FA" w:rsidRPr="00792224" w:rsidRDefault="008059FA" w:rsidP="008059FA">
      <w:pPr>
        <w:tabs>
          <w:tab w:val="left" w:pos="851"/>
        </w:tabs>
        <w:ind w:firstLine="709"/>
        <w:jc w:val="both"/>
      </w:pPr>
    </w:p>
    <w:p w:rsidR="008059FA" w:rsidRPr="00792224" w:rsidRDefault="008059FA" w:rsidP="009E293A">
      <w:pPr>
        <w:autoSpaceDE w:val="0"/>
        <w:autoSpaceDN w:val="0"/>
        <w:adjustRightInd w:val="0"/>
        <w:ind w:firstLine="5670"/>
        <w:jc w:val="center"/>
        <w:rPr>
          <w:i/>
          <w:color w:val="000000"/>
        </w:rPr>
      </w:pPr>
      <w:proofErr w:type="gramStart"/>
      <w:r w:rsidRPr="00792224">
        <w:rPr>
          <w:i/>
          <w:color w:val="000000"/>
        </w:rPr>
        <w:t>e</w:t>
      </w:r>
      <w:proofErr w:type="gramEnd"/>
      <w:r w:rsidRPr="00792224">
        <w:rPr>
          <w:i/>
          <w:color w:val="000000"/>
        </w:rPr>
        <w:t>-imzalıdır</w:t>
      </w:r>
    </w:p>
    <w:p w:rsidR="008059FA" w:rsidRPr="00792224" w:rsidRDefault="008059FA" w:rsidP="009E293A">
      <w:pPr>
        <w:autoSpaceDE w:val="0"/>
        <w:autoSpaceDN w:val="0"/>
        <w:adjustRightInd w:val="0"/>
        <w:ind w:firstLine="5670"/>
        <w:jc w:val="center"/>
        <w:rPr>
          <w:b/>
          <w:color w:val="000000"/>
        </w:rPr>
      </w:pPr>
      <w:r w:rsidRPr="00792224">
        <w:rPr>
          <w:b/>
          <w:color w:val="000000"/>
        </w:rPr>
        <w:t xml:space="preserve">Sertaç </w:t>
      </w:r>
      <w:r>
        <w:rPr>
          <w:b/>
          <w:color w:val="000000"/>
        </w:rPr>
        <w:t xml:space="preserve">Ş. </w:t>
      </w:r>
      <w:r w:rsidRPr="00792224">
        <w:rPr>
          <w:b/>
          <w:color w:val="000000"/>
        </w:rPr>
        <w:t>TORAMANOĞLU</w:t>
      </w:r>
    </w:p>
    <w:p w:rsidR="008059FA" w:rsidRDefault="008059FA" w:rsidP="009E293A">
      <w:pPr>
        <w:tabs>
          <w:tab w:val="center" w:pos="7254"/>
        </w:tabs>
        <w:autoSpaceDE w:val="0"/>
        <w:autoSpaceDN w:val="0"/>
        <w:adjustRightInd w:val="0"/>
        <w:ind w:firstLine="5670"/>
        <w:jc w:val="center"/>
        <w:rPr>
          <w:b/>
          <w:color w:val="000000"/>
        </w:rPr>
      </w:pPr>
      <w:r w:rsidRPr="00792224">
        <w:rPr>
          <w:b/>
          <w:color w:val="000000"/>
        </w:rPr>
        <w:t>Genel Sekreter a.</w:t>
      </w:r>
    </w:p>
    <w:p w:rsidR="009E293A" w:rsidRPr="00792224" w:rsidRDefault="009E293A" w:rsidP="009E293A">
      <w:pPr>
        <w:tabs>
          <w:tab w:val="center" w:pos="7254"/>
        </w:tabs>
        <w:autoSpaceDE w:val="0"/>
        <w:autoSpaceDN w:val="0"/>
        <w:adjustRightInd w:val="0"/>
        <w:ind w:firstLine="5670"/>
        <w:jc w:val="center"/>
        <w:rPr>
          <w:b/>
          <w:color w:val="000000"/>
        </w:rPr>
      </w:pPr>
      <w:r w:rsidRPr="00792224">
        <w:rPr>
          <w:b/>
        </w:rPr>
        <w:t>Şube Müdürü</w:t>
      </w:r>
    </w:p>
    <w:p w:rsidR="009E293A" w:rsidRDefault="009E293A" w:rsidP="008059FA">
      <w:pPr>
        <w:tabs>
          <w:tab w:val="left" w:pos="709"/>
        </w:tabs>
        <w:rPr>
          <w:b/>
        </w:rPr>
      </w:pPr>
    </w:p>
    <w:p w:rsidR="008059FA" w:rsidRPr="00792224" w:rsidRDefault="008059FA" w:rsidP="008059FA">
      <w:pPr>
        <w:tabs>
          <w:tab w:val="left" w:pos="709"/>
        </w:tabs>
        <w:rPr>
          <w:b/>
        </w:rPr>
      </w:pPr>
      <w:r w:rsidRPr="00792224">
        <w:rPr>
          <w:b/>
        </w:rPr>
        <w:t>Ekler:</w:t>
      </w:r>
    </w:p>
    <w:p w:rsidR="008059FA" w:rsidRDefault="008059FA" w:rsidP="008059FA">
      <w:pPr>
        <w:tabs>
          <w:tab w:val="left" w:pos="709"/>
        </w:tabs>
      </w:pPr>
      <w:r w:rsidRPr="00792224">
        <w:rPr>
          <w:b/>
        </w:rPr>
        <w:t>Ek</w:t>
      </w:r>
      <w:r w:rsidR="009E293A">
        <w:rPr>
          <w:b/>
        </w:rPr>
        <w:t>.</w:t>
      </w:r>
      <w:r w:rsidRPr="00792224">
        <w:rPr>
          <w:b/>
        </w:rPr>
        <w:t>1</w:t>
      </w:r>
      <w:r w:rsidR="009E293A">
        <w:rPr>
          <w:b/>
        </w:rPr>
        <w:t xml:space="preserve"> - </w:t>
      </w:r>
      <w:hyperlink r:id="rId6" w:history="1">
        <w:proofErr w:type="spellStart"/>
        <w:r w:rsidRPr="00C16CF3">
          <w:rPr>
            <w:rStyle w:val="Kpr"/>
          </w:rPr>
          <w:t>İnoSuit</w:t>
        </w:r>
        <w:proofErr w:type="spellEnd"/>
        <w:r w:rsidRPr="00C16CF3">
          <w:rPr>
            <w:rStyle w:val="Kpr"/>
          </w:rPr>
          <w:t xml:space="preserve"> Programı Bilgi Notu (5 sayfa)</w:t>
        </w:r>
      </w:hyperlink>
    </w:p>
    <w:p w:rsidR="008059FA" w:rsidRDefault="008059FA" w:rsidP="008059FA">
      <w:r w:rsidRPr="00792224">
        <w:rPr>
          <w:b/>
        </w:rPr>
        <w:t>Ek</w:t>
      </w:r>
      <w:r w:rsidR="009E293A">
        <w:rPr>
          <w:b/>
        </w:rPr>
        <w:t>.2 -</w:t>
      </w:r>
      <w:r>
        <w:t xml:space="preserve"> </w:t>
      </w:r>
      <w:hyperlink r:id="rId7" w:history="1">
        <w:proofErr w:type="spellStart"/>
        <w:r w:rsidRPr="00C16CF3">
          <w:rPr>
            <w:rStyle w:val="Kpr"/>
          </w:rPr>
          <w:t>İnoSuit</w:t>
        </w:r>
        <w:proofErr w:type="spellEnd"/>
        <w:r w:rsidRPr="00C16CF3">
          <w:rPr>
            <w:rStyle w:val="Kpr"/>
          </w:rPr>
          <w:t xml:space="preserve"> Programı </w:t>
        </w:r>
        <w:r w:rsidR="009E293A" w:rsidRPr="00C16CF3">
          <w:rPr>
            <w:rStyle w:val="Kpr"/>
          </w:rPr>
          <w:t>Duyuru E-P</w:t>
        </w:r>
        <w:r w:rsidRPr="00C16CF3">
          <w:rPr>
            <w:rStyle w:val="Kpr"/>
          </w:rPr>
          <w:t>osta</w:t>
        </w:r>
        <w:r w:rsidR="009E293A" w:rsidRPr="00C16CF3">
          <w:rPr>
            <w:rStyle w:val="Kpr"/>
          </w:rPr>
          <w:t>sı</w:t>
        </w:r>
        <w:r w:rsidRPr="00C16CF3">
          <w:rPr>
            <w:rStyle w:val="Kpr"/>
          </w:rPr>
          <w:t xml:space="preserve"> Örneği (2 sayfa)</w:t>
        </w:r>
      </w:hyperlink>
      <w:r>
        <w:t xml:space="preserve"> </w:t>
      </w:r>
    </w:p>
    <w:p w:rsidR="0018647A" w:rsidRPr="00792224" w:rsidRDefault="0018647A" w:rsidP="008059FA">
      <w:r w:rsidRPr="0018647A">
        <w:rPr>
          <w:b/>
        </w:rPr>
        <w:t>Ek.3</w:t>
      </w:r>
      <w:r>
        <w:t xml:space="preserve"> - </w:t>
      </w:r>
      <w:hyperlink r:id="rId8" w:history="1">
        <w:proofErr w:type="spellStart"/>
        <w:r w:rsidRPr="00F9534B">
          <w:rPr>
            <w:rStyle w:val="Kpr"/>
          </w:rPr>
          <w:t>İnoSuit</w:t>
        </w:r>
        <w:proofErr w:type="spellEnd"/>
        <w:r w:rsidRPr="00F9534B">
          <w:rPr>
            <w:rStyle w:val="Kpr"/>
          </w:rPr>
          <w:t xml:space="preserve"> Programı afişi (1 sayfa)</w:t>
        </w:r>
      </w:hyperlink>
    </w:p>
    <w:sectPr w:rsidR="0018647A" w:rsidRPr="00792224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49" w:rsidRDefault="00C27549" w:rsidP="00CA0A79">
      <w:r>
        <w:separator/>
      </w:r>
    </w:p>
  </w:endnote>
  <w:endnote w:type="continuationSeparator" w:id="0">
    <w:p w:rsidR="00C27549" w:rsidRDefault="00C2754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49" w:rsidRDefault="00C27549" w:rsidP="00CA0A79">
      <w:r>
        <w:separator/>
      </w:r>
    </w:p>
  </w:footnote>
  <w:footnote w:type="continuationSeparator" w:id="0">
    <w:p w:rsidR="00C27549" w:rsidRDefault="00C2754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318D"/>
    <w:rsid w:val="00004B23"/>
    <w:rsid w:val="00034A49"/>
    <w:rsid w:val="0006552F"/>
    <w:rsid w:val="00097373"/>
    <w:rsid w:val="00130616"/>
    <w:rsid w:val="0018647A"/>
    <w:rsid w:val="001E2EB1"/>
    <w:rsid w:val="002A2A5D"/>
    <w:rsid w:val="00332F28"/>
    <w:rsid w:val="00377B2D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37CE2"/>
    <w:rsid w:val="007A2CB0"/>
    <w:rsid w:val="007B69E7"/>
    <w:rsid w:val="00800A03"/>
    <w:rsid w:val="008059FA"/>
    <w:rsid w:val="00890693"/>
    <w:rsid w:val="009708BD"/>
    <w:rsid w:val="009D3D9E"/>
    <w:rsid w:val="009E293A"/>
    <w:rsid w:val="00A108F5"/>
    <w:rsid w:val="00A950A1"/>
    <w:rsid w:val="00AF16B6"/>
    <w:rsid w:val="00B20F3F"/>
    <w:rsid w:val="00B40C74"/>
    <w:rsid w:val="00B472CF"/>
    <w:rsid w:val="00B9621C"/>
    <w:rsid w:val="00BE482E"/>
    <w:rsid w:val="00C0306C"/>
    <w:rsid w:val="00C16CF3"/>
    <w:rsid w:val="00C27549"/>
    <w:rsid w:val="00CA0A79"/>
    <w:rsid w:val="00CF6FC9"/>
    <w:rsid w:val="00D32FEE"/>
    <w:rsid w:val="00D55236"/>
    <w:rsid w:val="00D678DA"/>
    <w:rsid w:val="00D84E92"/>
    <w:rsid w:val="00DA2F5C"/>
    <w:rsid w:val="00DB2741"/>
    <w:rsid w:val="00DD735E"/>
    <w:rsid w:val="00E2768D"/>
    <w:rsid w:val="00E57DD9"/>
    <w:rsid w:val="00EC6822"/>
    <w:rsid w:val="00ED2DDF"/>
    <w:rsid w:val="00F9534B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9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9F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8059F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041ek3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41ek2.doc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41ek1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15EAB"/>
    <w:rsid w:val="001916E5"/>
    <w:rsid w:val="002E4525"/>
    <w:rsid w:val="005203ED"/>
    <w:rsid w:val="006543CB"/>
    <w:rsid w:val="007D7B72"/>
    <w:rsid w:val="00910DBF"/>
    <w:rsid w:val="00927C8F"/>
    <w:rsid w:val="00A169FE"/>
    <w:rsid w:val="00B3768E"/>
    <w:rsid w:val="00DB1816"/>
    <w:rsid w:val="00F9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İnoSuit – İnovasyon Odaklı Mentorluk Programı Hk.</dc:subject>
  <dc:creator>Kubra Aygun</dc:creator>
  <cp:keywords>24/01/2020</cp:keywords>
  <dc:description/>
  <cp:lastModifiedBy>vedat.iyigun</cp:lastModifiedBy>
  <cp:revision>17</cp:revision>
  <dcterms:created xsi:type="dcterms:W3CDTF">2018-07-03T05:56:00Z</dcterms:created>
  <dcterms:modified xsi:type="dcterms:W3CDTF">2020-01-24T14:20:00Z</dcterms:modified>
  <cp:category>2020/368-00394</cp:category>
</cp:coreProperties>
</file>