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Pr="0071455D" w:rsidRDefault="002A2A5D">
      <w:bookmarkStart w:id="0" w:name="_GoBack"/>
      <w:bookmarkEnd w:id="0"/>
    </w:p>
    <w:tbl>
      <w:tblPr>
        <w:tblW w:w="4912" w:type="pct"/>
        <w:tblCellMar>
          <w:left w:w="0" w:type="dxa"/>
          <w:right w:w="0" w:type="dxa"/>
        </w:tblCellMar>
        <w:tblLook w:val="01E0"/>
      </w:tblPr>
      <w:tblGrid>
        <w:gridCol w:w="751"/>
        <w:gridCol w:w="150"/>
        <w:gridCol w:w="5762"/>
        <w:gridCol w:w="2249"/>
      </w:tblGrid>
      <w:tr w:rsidR="00482DC6" w:rsidRPr="0071455D" w:rsidTr="00517E36">
        <w:trPr>
          <w:trHeight w:val="294"/>
        </w:trPr>
        <w:tc>
          <w:tcPr>
            <w:tcW w:w="421" w:type="pct"/>
            <w:hideMark/>
          </w:tcPr>
          <w:p w:rsidR="00482DC6" w:rsidRPr="0071455D" w:rsidRDefault="00482DC6" w:rsidP="0098610C">
            <w:pPr>
              <w:rPr>
                <w:b/>
              </w:rPr>
            </w:pPr>
            <w:r w:rsidRPr="0071455D">
              <w:rPr>
                <w:b/>
              </w:rPr>
              <w:t>Sayı</w:t>
            </w:r>
          </w:p>
        </w:tc>
        <w:tc>
          <w:tcPr>
            <w:tcW w:w="84" w:type="pct"/>
            <w:hideMark/>
          </w:tcPr>
          <w:p w:rsidR="00482DC6" w:rsidRPr="0071455D" w:rsidRDefault="00482DC6" w:rsidP="0098610C">
            <w:r w:rsidRPr="0071455D">
              <w:rPr>
                <w:b/>
              </w:rPr>
              <w:t>:</w:t>
            </w:r>
          </w:p>
        </w:tc>
        <w:tc>
          <w:tcPr>
            <w:tcW w:w="3233" w:type="pct"/>
            <w:hideMark/>
          </w:tcPr>
          <w:p w:rsidR="00482DC6" w:rsidRPr="0071455D" w:rsidRDefault="00482DC6" w:rsidP="0098610C">
            <w:r w:rsidRPr="0071455D">
              <w:t>35649853-</w:t>
            </w:r>
            <w:proofErr w:type="gramStart"/>
            <w:r w:rsidRPr="0071455D">
              <w:t>TİM.K</w:t>
            </w:r>
            <w:r w:rsidR="00800A03" w:rsidRPr="0071455D">
              <w:t>İ</w:t>
            </w:r>
            <w:r w:rsidRPr="0071455D">
              <w:t>B</w:t>
            </w:r>
            <w:proofErr w:type="gramEnd"/>
            <w:r w:rsidRPr="0071455D">
              <w:t>.GSK.</w:t>
            </w:r>
            <w:bookmarkStart w:id="1" w:name="EvrakNo"/>
            <w:r w:rsidR="00B40C74" w:rsidRPr="0071455D">
              <w:t>AR-GE</w:t>
            </w:r>
            <w:r w:rsidR="006B0D6F" w:rsidRPr="0071455D">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C66D2">
                  <w:t>2020/507-00535</w:t>
                </w:r>
              </w:sdtContent>
            </w:sdt>
            <w:r w:rsidRPr="0071455D">
              <w:t xml:space="preserve"> </w:t>
            </w:r>
            <w:bookmarkEnd w:id="1"/>
            <w:r w:rsidR="00683024">
              <w:t xml:space="preserve">  </w:t>
            </w:r>
          </w:p>
        </w:tc>
        <w:tc>
          <w:tcPr>
            <w:tcW w:w="1262" w:type="pct"/>
            <w:hideMark/>
          </w:tcPr>
          <w:p w:rsidR="00482DC6" w:rsidRPr="0071455D" w:rsidRDefault="00482DC6" w:rsidP="00517E36">
            <w:pPr>
              <w:ind w:hanging="416"/>
              <w:jc w:val="center"/>
            </w:pPr>
            <w:bookmarkStart w:id="2" w:name="Tarih"/>
            <w:r w:rsidRPr="0071455D">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C66D2">
                  <w:t>31/01/2020</w:t>
                </w:r>
                <w:proofErr w:type="gramEnd"/>
              </w:sdtContent>
            </w:sdt>
            <w:r w:rsidRPr="0071455D">
              <w:t xml:space="preserve"> </w:t>
            </w:r>
            <w:bookmarkEnd w:id="2"/>
            <w:r w:rsidRPr="0071455D">
              <w:t xml:space="preserve"> </w:t>
            </w:r>
          </w:p>
        </w:tc>
      </w:tr>
      <w:tr w:rsidR="00482DC6" w:rsidRPr="0071455D" w:rsidTr="00517E36">
        <w:trPr>
          <w:trHeight w:val="311"/>
        </w:trPr>
        <w:tc>
          <w:tcPr>
            <w:tcW w:w="421" w:type="pct"/>
            <w:hideMark/>
          </w:tcPr>
          <w:p w:rsidR="00482DC6" w:rsidRPr="0071455D" w:rsidRDefault="00482DC6" w:rsidP="0098610C">
            <w:pPr>
              <w:rPr>
                <w:b/>
              </w:rPr>
            </w:pPr>
            <w:r w:rsidRPr="0071455D">
              <w:rPr>
                <w:b/>
              </w:rPr>
              <w:t xml:space="preserve">  </w:t>
            </w:r>
          </w:p>
        </w:tc>
        <w:tc>
          <w:tcPr>
            <w:tcW w:w="84" w:type="pct"/>
          </w:tcPr>
          <w:p w:rsidR="00482DC6" w:rsidRPr="0071455D" w:rsidRDefault="00482DC6" w:rsidP="0098610C"/>
        </w:tc>
        <w:tc>
          <w:tcPr>
            <w:tcW w:w="4495" w:type="pct"/>
            <w:gridSpan w:val="2"/>
          </w:tcPr>
          <w:p w:rsidR="00482DC6" w:rsidRPr="0071455D" w:rsidRDefault="00482DC6" w:rsidP="0098610C"/>
        </w:tc>
      </w:tr>
      <w:tr w:rsidR="00482DC6" w:rsidRPr="0071455D" w:rsidTr="00517E36">
        <w:trPr>
          <w:trHeight w:val="294"/>
        </w:trPr>
        <w:tc>
          <w:tcPr>
            <w:tcW w:w="421" w:type="pct"/>
            <w:hideMark/>
          </w:tcPr>
          <w:p w:rsidR="00482DC6" w:rsidRPr="0071455D" w:rsidRDefault="00482DC6" w:rsidP="0098610C">
            <w:pPr>
              <w:rPr>
                <w:b/>
              </w:rPr>
            </w:pPr>
            <w:r w:rsidRPr="0071455D">
              <w:rPr>
                <w:b/>
              </w:rPr>
              <w:t>Konu</w:t>
            </w:r>
          </w:p>
        </w:tc>
        <w:tc>
          <w:tcPr>
            <w:tcW w:w="84" w:type="pct"/>
            <w:hideMark/>
          </w:tcPr>
          <w:p w:rsidR="00482DC6" w:rsidRPr="0071455D" w:rsidRDefault="00482DC6" w:rsidP="0098610C">
            <w:r w:rsidRPr="0071455D">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5" w:type="pct"/>
                <w:gridSpan w:val="2"/>
              </w:tcPr>
              <w:p w:rsidR="00482DC6" w:rsidRPr="0071455D" w:rsidRDefault="0071455D" w:rsidP="0071455D">
                <w:r w:rsidRPr="0071455D">
                  <w:t>“</w:t>
                </w:r>
                <w:proofErr w:type="spellStart"/>
                <w:r w:rsidRPr="0071455D">
                  <w:t>Caspian</w:t>
                </w:r>
                <w:proofErr w:type="spellEnd"/>
                <w:r w:rsidRPr="0071455D">
                  <w:t xml:space="preserve"> </w:t>
                </w:r>
                <w:proofErr w:type="spellStart"/>
                <w:r w:rsidRPr="0071455D">
                  <w:t>Ports</w:t>
                </w:r>
                <w:proofErr w:type="spellEnd"/>
                <w:r w:rsidRPr="0071455D">
                  <w:t>&amp;</w:t>
                </w:r>
                <w:proofErr w:type="spellStart"/>
                <w:r w:rsidRPr="0071455D">
                  <w:t>Shipping</w:t>
                </w:r>
                <w:proofErr w:type="spellEnd"/>
                <w:r w:rsidRPr="0071455D">
                  <w:t xml:space="preserve"> 2. Uluslararası Ulaştırma-Lojistik Forumu ve Fuarı” </w:t>
                </w:r>
                <w:proofErr w:type="spellStart"/>
                <w:r w:rsidRPr="0071455D">
                  <w:t>Hk</w:t>
                </w:r>
                <w:proofErr w:type="spellEnd"/>
                <w:r w:rsidRPr="0071455D">
                  <w:t>.</w:t>
                </w:r>
              </w:p>
            </w:tc>
          </w:sdtContent>
        </w:sdt>
      </w:tr>
    </w:tbl>
    <w:p w:rsidR="00CA0A79" w:rsidRPr="0071455D" w:rsidRDefault="00CA0A79"/>
    <w:p w:rsidR="00CA0A79" w:rsidRPr="0071455D" w:rsidRDefault="00CA0A79"/>
    <w:p w:rsidR="00517E36" w:rsidRPr="0071455D" w:rsidRDefault="00517E36" w:rsidP="00517E36">
      <w:pPr>
        <w:tabs>
          <w:tab w:val="left" w:pos="851"/>
        </w:tabs>
        <w:autoSpaceDE w:val="0"/>
        <w:autoSpaceDN w:val="0"/>
        <w:adjustRightInd w:val="0"/>
        <w:jc w:val="right"/>
        <w:rPr>
          <w:b/>
          <w:u w:val="single"/>
        </w:rPr>
      </w:pPr>
      <w:r w:rsidRPr="0071455D">
        <w:rPr>
          <w:b/>
          <w:u w:val="single"/>
        </w:rPr>
        <w:t>E-POSTA</w:t>
      </w:r>
    </w:p>
    <w:p w:rsidR="00517E36" w:rsidRPr="0071455D" w:rsidRDefault="00517E36" w:rsidP="00517E36">
      <w:pPr>
        <w:numPr>
          <w:ilvl w:val="12"/>
          <w:numId w:val="0"/>
        </w:numPr>
        <w:tabs>
          <w:tab w:val="left" w:pos="709"/>
        </w:tabs>
        <w:jc w:val="right"/>
        <w:rPr>
          <w:b/>
          <w:u w:val="single"/>
        </w:rPr>
      </w:pPr>
    </w:p>
    <w:p w:rsidR="00517E36" w:rsidRPr="0071455D" w:rsidRDefault="00517E36" w:rsidP="00517E36">
      <w:pPr>
        <w:tabs>
          <w:tab w:val="left" w:pos="851"/>
        </w:tabs>
        <w:jc w:val="center"/>
        <w:rPr>
          <w:b/>
        </w:rPr>
      </w:pPr>
      <w:r w:rsidRPr="0071455D">
        <w:rPr>
          <w:b/>
        </w:rPr>
        <w:t>KARADENİZ İHRACATÇI BİRLİKLERİ ÜYELERİNE SİRKÜLER</w:t>
      </w:r>
    </w:p>
    <w:p w:rsidR="0071455D" w:rsidRDefault="00517E36" w:rsidP="00683024">
      <w:pPr>
        <w:jc w:val="center"/>
        <w:rPr>
          <w:b/>
          <w:bCs/>
          <w:u w:val="single"/>
        </w:rPr>
      </w:pPr>
      <w:r w:rsidRPr="0071455D">
        <w:rPr>
          <w:b/>
          <w:bCs/>
          <w:u w:val="single"/>
        </w:rPr>
        <w:t>2020 / 057</w:t>
      </w:r>
    </w:p>
    <w:p w:rsidR="0071455D" w:rsidRPr="0071455D" w:rsidRDefault="0071455D" w:rsidP="0071455D">
      <w:pPr>
        <w:tabs>
          <w:tab w:val="left" w:pos="851"/>
        </w:tabs>
        <w:ind w:firstLine="851"/>
        <w:jc w:val="both"/>
        <w:rPr>
          <w:b/>
          <w:bCs/>
          <w:u w:val="single"/>
        </w:rPr>
      </w:pPr>
    </w:p>
    <w:p w:rsidR="00517E36" w:rsidRPr="0071455D" w:rsidRDefault="00517E36" w:rsidP="0071455D">
      <w:pPr>
        <w:tabs>
          <w:tab w:val="left" w:pos="851"/>
        </w:tabs>
        <w:ind w:firstLine="851"/>
        <w:jc w:val="both"/>
      </w:pPr>
      <w:r w:rsidRPr="0071455D">
        <w:t>Sayın üyemiz,</w:t>
      </w:r>
    </w:p>
    <w:p w:rsidR="00517E36" w:rsidRPr="0071455D" w:rsidRDefault="00517E36" w:rsidP="0071455D">
      <w:pPr>
        <w:tabs>
          <w:tab w:val="left" w:pos="851"/>
        </w:tabs>
        <w:ind w:firstLine="851"/>
        <w:jc w:val="both"/>
      </w:pPr>
      <w:r w:rsidRPr="0071455D">
        <w:t xml:space="preserve"> </w:t>
      </w:r>
    </w:p>
    <w:p w:rsidR="00517E36" w:rsidRPr="0071455D" w:rsidRDefault="00517E36" w:rsidP="0071455D">
      <w:pPr>
        <w:autoSpaceDE w:val="0"/>
        <w:autoSpaceDN w:val="0"/>
        <w:adjustRightInd w:val="0"/>
        <w:ind w:firstLine="851"/>
        <w:jc w:val="both"/>
        <w:rPr>
          <w:color w:val="000000"/>
        </w:rPr>
      </w:pPr>
      <w:r w:rsidRPr="0071455D">
        <w:rPr>
          <w:rFonts w:eastAsiaTheme="minorHAnsi"/>
          <w:lang w:eastAsia="en-US"/>
        </w:rPr>
        <w:t xml:space="preserve">Dışişleri Bakanlığı’nın </w:t>
      </w:r>
      <w:r w:rsidRPr="0071455D">
        <w:rPr>
          <w:color w:val="000000"/>
        </w:rPr>
        <w:t xml:space="preserve">bir yazısına atfen, </w:t>
      </w:r>
      <w:r w:rsidRPr="0071455D">
        <w:rPr>
          <w:rFonts w:eastAsiaTheme="minorHAnsi"/>
          <w:bCs/>
          <w:lang w:eastAsia="en-US"/>
        </w:rPr>
        <w:t>T.C</w:t>
      </w:r>
      <w:r w:rsidRPr="0071455D">
        <w:rPr>
          <w:rFonts w:eastAsiaTheme="minorHAnsi"/>
          <w:b/>
          <w:bCs/>
          <w:lang w:eastAsia="en-US"/>
        </w:rPr>
        <w:t xml:space="preserve">. </w:t>
      </w:r>
      <w:r w:rsidRPr="0071455D">
        <w:rPr>
          <w:rFonts w:eastAsiaTheme="minorHAnsi"/>
          <w:bCs/>
          <w:lang w:eastAsia="en-US"/>
        </w:rPr>
        <w:t xml:space="preserve">Ticaret Bakanlığı İhracat Genel Müdürlüğü’nden </w:t>
      </w:r>
      <w:r w:rsidRPr="0071455D">
        <w:rPr>
          <w:color w:val="000000"/>
        </w:rPr>
        <w:t xml:space="preserve">alınan </w:t>
      </w:r>
      <w:proofErr w:type="gramStart"/>
      <w:r w:rsidRPr="0071455D">
        <w:rPr>
          <w:color w:val="000000"/>
        </w:rPr>
        <w:t>30/01/2020</w:t>
      </w:r>
      <w:proofErr w:type="gramEnd"/>
      <w:r w:rsidRPr="0071455D">
        <w:rPr>
          <w:color w:val="000000"/>
        </w:rPr>
        <w:t xml:space="preserve"> tarih 51839331 sayılı yazıda;</w:t>
      </w:r>
    </w:p>
    <w:p w:rsidR="00517E36" w:rsidRPr="0071455D" w:rsidRDefault="00517E36" w:rsidP="0071455D">
      <w:pPr>
        <w:ind w:firstLine="851"/>
        <w:jc w:val="both"/>
      </w:pPr>
    </w:p>
    <w:p w:rsidR="00517E36" w:rsidRPr="0071455D" w:rsidRDefault="00517E36" w:rsidP="0071455D">
      <w:pPr>
        <w:autoSpaceDE w:val="0"/>
        <w:autoSpaceDN w:val="0"/>
        <w:adjustRightInd w:val="0"/>
        <w:ind w:firstLine="851"/>
        <w:jc w:val="both"/>
        <w:rPr>
          <w:rFonts w:eastAsiaTheme="minorHAnsi"/>
          <w:lang w:eastAsia="en-US"/>
        </w:rPr>
      </w:pPr>
      <w:proofErr w:type="gramStart"/>
      <w:r w:rsidRPr="0071455D">
        <w:rPr>
          <w:rFonts w:eastAsiaTheme="minorHAnsi"/>
          <w:lang w:eastAsia="en-US"/>
        </w:rPr>
        <w:t>Orta Koridoru, Kazakistan üzerinden transit geçişleri, dış ticaret ve lojistik hizmetlerini geliştirme amacı taşıyan, 300’den fazla yerli ve yabancı yatırımcı, ulaştırma ve lojistik şirketleri ile kamu kurumları ve uluslararası kuruluşlardan temsilcilerin katılımının beklendiği “</w:t>
      </w:r>
      <w:proofErr w:type="spellStart"/>
      <w:r w:rsidRPr="0071455D">
        <w:rPr>
          <w:rFonts w:eastAsiaTheme="minorHAnsi"/>
          <w:lang w:eastAsia="en-US"/>
        </w:rPr>
        <w:t>Caspian</w:t>
      </w:r>
      <w:proofErr w:type="spellEnd"/>
      <w:r w:rsidRPr="0071455D">
        <w:rPr>
          <w:rFonts w:eastAsiaTheme="minorHAnsi"/>
          <w:lang w:eastAsia="en-US"/>
        </w:rPr>
        <w:t xml:space="preserve"> </w:t>
      </w:r>
      <w:proofErr w:type="spellStart"/>
      <w:r w:rsidRPr="0071455D">
        <w:rPr>
          <w:rFonts w:eastAsiaTheme="minorHAnsi"/>
          <w:lang w:eastAsia="en-US"/>
        </w:rPr>
        <w:t>Ports</w:t>
      </w:r>
      <w:proofErr w:type="spellEnd"/>
      <w:r w:rsidRPr="0071455D">
        <w:rPr>
          <w:rFonts w:eastAsiaTheme="minorHAnsi"/>
          <w:lang w:eastAsia="en-US"/>
        </w:rPr>
        <w:t>&amp;</w:t>
      </w:r>
      <w:proofErr w:type="spellStart"/>
      <w:r w:rsidRPr="0071455D">
        <w:rPr>
          <w:rFonts w:eastAsiaTheme="minorHAnsi"/>
          <w:lang w:eastAsia="en-US"/>
        </w:rPr>
        <w:t>Shipping</w:t>
      </w:r>
      <w:proofErr w:type="spellEnd"/>
      <w:r w:rsidRPr="0071455D">
        <w:rPr>
          <w:rFonts w:eastAsiaTheme="minorHAnsi"/>
          <w:lang w:eastAsia="en-US"/>
        </w:rPr>
        <w:t xml:space="preserve"> 2. Uluslararası Ulaştırma-Lojistik Forumu ve Fuarı</w:t>
      </w:r>
      <w:r w:rsidR="0071455D" w:rsidRPr="0071455D">
        <w:rPr>
          <w:rFonts w:eastAsiaTheme="minorHAnsi"/>
          <w:lang w:eastAsia="en-US"/>
        </w:rPr>
        <w:t>”</w:t>
      </w:r>
      <w:r w:rsidRPr="0071455D">
        <w:rPr>
          <w:rFonts w:eastAsiaTheme="minorHAnsi"/>
          <w:lang w:eastAsia="en-US"/>
        </w:rPr>
        <w:t xml:space="preserve">nın 28-30 Nisan 2020 tarihlerinde </w:t>
      </w:r>
      <w:proofErr w:type="spellStart"/>
      <w:r w:rsidRPr="0071455D">
        <w:rPr>
          <w:rFonts w:eastAsiaTheme="minorHAnsi"/>
          <w:lang w:eastAsia="en-US"/>
        </w:rPr>
        <w:t>Aktau’da</w:t>
      </w:r>
      <w:proofErr w:type="spellEnd"/>
      <w:r w:rsidRPr="0071455D">
        <w:rPr>
          <w:rFonts w:eastAsiaTheme="minorHAnsi"/>
          <w:lang w:eastAsia="en-US"/>
        </w:rPr>
        <w:t xml:space="preserve"> </w:t>
      </w:r>
      <w:r w:rsidR="0071455D" w:rsidRPr="0071455D">
        <w:rPr>
          <w:rFonts w:eastAsiaTheme="minorHAnsi"/>
          <w:lang w:eastAsia="en-US"/>
        </w:rPr>
        <w:t>gerçekleştirileceği belirtilmekte olup</w:t>
      </w:r>
      <w:r w:rsidR="005005B5">
        <w:rPr>
          <w:rFonts w:eastAsiaTheme="minorHAnsi"/>
          <w:lang w:eastAsia="en-US"/>
        </w:rPr>
        <w:t>,</w:t>
      </w:r>
      <w:r w:rsidR="0071455D" w:rsidRPr="0071455D">
        <w:rPr>
          <w:rFonts w:eastAsiaTheme="minorHAnsi"/>
          <w:lang w:eastAsia="en-US"/>
        </w:rPr>
        <w:t xml:space="preserve"> </w:t>
      </w:r>
      <w:r w:rsidR="005005B5">
        <w:rPr>
          <w:rFonts w:eastAsiaTheme="minorHAnsi"/>
          <w:lang w:eastAsia="en-US"/>
        </w:rPr>
        <w:t xml:space="preserve">fuara iştirak etmek isteyen </w:t>
      </w:r>
      <w:r w:rsidRPr="0071455D">
        <w:rPr>
          <w:rFonts w:eastAsiaTheme="minorHAnsi"/>
          <w:lang w:eastAsia="en-US"/>
        </w:rPr>
        <w:t>firmalarımızın “Yurt Dışında Gerçekleştirilen Fuar katılımlarının Desteklenmesine İlişkin 2017/4 Sayılı Karar” kapsamındaki desteklerden yararlanılabilmesi için, katılım sağlanacak fuarların Bakanlıkları internet sitesinde yer alan “Desteklenecek Yurtdışı Fuarlar Listeleri”nde yer alması gerektiği ifade edilmektedir.</w:t>
      </w:r>
      <w:proofErr w:type="gramEnd"/>
    </w:p>
    <w:p w:rsidR="00517E36" w:rsidRPr="0071455D" w:rsidRDefault="00517E36" w:rsidP="0071455D">
      <w:pPr>
        <w:autoSpaceDE w:val="0"/>
        <w:autoSpaceDN w:val="0"/>
        <w:adjustRightInd w:val="0"/>
        <w:ind w:firstLine="851"/>
        <w:jc w:val="both"/>
        <w:rPr>
          <w:rFonts w:eastAsiaTheme="minorHAnsi"/>
          <w:lang w:eastAsia="en-US"/>
        </w:rPr>
      </w:pPr>
    </w:p>
    <w:p w:rsidR="00517E36" w:rsidRPr="0071455D" w:rsidRDefault="00517E36" w:rsidP="0071455D">
      <w:pPr>
        <w:tabs>
          <w:tab w:val="left" w:pos="851"/>
        </w:tabs>
        <w:ind w:firstLine="851"/>
        <w:jc w:val="both"/>
      </w:pPr>
      <w:r w:rsidRPr="0071455D">
        <w:t>Bilgilerinize sunarız.</w:t>
      </w:r>
    </w:p>
    <w:p w:rsidR="00517E36" w:rsidRPr="0071455D" w:rsidRDefault="00517E36" w:rsidP="00517E36">
      <w:pPr>
        <w:tabs>
          <w:tab w:val="left" w:pos="851"/>
        </w:tabs>
        <w:ind w:firstLine="709"/>
        <w:jc w:val="both"/>
      </w:pPr>
    </w:p>
    <w:p w:rsidR="0071455D" w:rsidRPr="0071455D" w:rsidRDefault="0071455D" w:rsidP="00517E36">
      <w:pPr>
        <w:tabs>
          <w:tab w:val="left" w:pos="851"/>
        </w:tabs>
        <w:ind w:firstLine="709"/>
        <w:jc w:val="both"/>
      </w:pPr>
    </w:p>
    <w:p w:rsidR="00517E36" w:rsidRPr="0071455D" w:rsidRDefault="00517E36" w:rsidP="00517E36">
      <w:pPr>
        <w:tabs>
          <w:tab w:val="left" w:pos="5610"/>
          <w:tab w:val="center" w:pos="6520"/>
        </w:tabs>
        <w:autoSpaceDE w:val="0"/>
        <w:autoSpaceDN w:val="0"/>
        <w:adjustRightInd w:val="0"/>
        <w:ind w:firstLine="5103"/>
        <w:jc w:val="center"/>
        <w:rPr>
          <w:i/>
          <w:iCs/>
          <w:color w:val="000000"/>
        </w:rPr>
      </w:pPr>
      <w:proofErr w:type="gramStart"/>
      <w:r w:rsidRPr="0071455D">
        <w:rPr>
          <w:i/>
          <w:iCs/>
          <w:color w:val="000000"/>
        </w:rPr>
        <w:t>e</w:t>
      </w:r>
      <w:proofErr w:type="gramEnd"/>
      <w:r w:rsidRPr="0071455D">
        <w:rPr>
          <w:i/>
          <w:iCs/>
          <w:color w:val="000000"/>
        </w:rPr>
        <w:t>-imzalıdır</w:t>
      </w:r>
    </w:p>
    <w:p w:rsidR="00517E36" w:rsidRPr="0071455D" w:rsidRDefault="00517E36" w:rsidP="00517E36">
      <w:pPr>
        <w:autoSpaceDE w:val="0"/>
        <w:autoSpaceDN w:val="0"/>
        <w:adjustRightInd w:val="0"/>
        <w:ind w:firstLine="5103"/>
        <w:jc w:val="center"/>
        <w:rPr>
          <w:b/>
          <w:bCs/>
          <w:color w:val="000000"/>
        </w:rPr>
      </w:pPr>
      <w:r w:rsidRPr="0071455D">
        <w:rPr>
          <w:b/>
          <w:bCs/>
          <w:color w:val="000000"/>
        </w:rPr>
        <w:t>Sertaç Ş. TORAMANOĞLU</w:t>
      </w:r>
    </w:p>
    <w:p w:rsidR="00517E36" w:rsidRPr="0071455D" w:rsidRDefault="00517E36" w:rsidP="00517E36">
      <w:pPr>
        <w:autoSpaceDE w:val="0"/>
        <w:autoSpaceDN w:val="0"/>
        <w:adjustRightInd w:val="0"/>
        <w:ind w:firstLine="5103"/>
        <w:jc w:val="center"/>
        <w:rPr>
          <w:b/>
          <w:bCs/>
          <w:color w:val="000000"/>
        </w:rPr>
      </w:pPr>
      <w:r w:rsidRPr="0071455D">
        <w:rPr>
          <w:b/>
          <w:bCs/>
          <w:color w:val="000000"/>
        </w:rPr>
        <w:t>Genel Sekreter a.</w:t>
      </w:r>
    </w:p>
    <w:p w:rsidR="00517E36" w:rsidRPr="0071455D" w:rsidRDefault="00517E36" w:rsidP="00517E36">
      <w:pPr>
        <w:autoSpaceDE w:val="0"/>
        <w:autoSpaceDN w:val="0"/>
        <w:adjustRightInd w:val="0"/>
        <w:ind w:firstLine="5103"/>
        <w:jc w:val="center"/>
        <w:rPr>
          <w:b/>
          <w:bCs/>
          <w:color w:val="000000"/>
        </w:rPr>
      </w:pPr>
      <w:r w:rsidRPr="0071455D">
        <w:rPr>
          <w:b/>
          <w:bCs/>
          <w:color w:val="000000"/>
        </w:rPr>
        <w:t>Şube Müdürü</w:t>
      </w:r>
    </w:p>
    <w:p w:rsidR="00517E36" w:rsidRPr="0071455D" w:rsidRDefault="00517E36" w:rsidP="00517E36">
      <w:pPr>
        <w:autoSpaceDE w:val="0"/>
        <w:autoSpaceDN w:val="0"/>
        <w:adjustRightInd w:val="0"/>
        <w:ind w:firstLine="5103"/>
        <w:jc w:val="center"/>
        <w:rPr>
          <w:b/>
          <w:bCs/>
          <w:color w:val="000000"/>
        </w:rPr>
      </w:pPr>
    </w:p>
    <w:p w:rsidR="00517E36" w:rsidRPr="0071455D" w:rsidRDefault="00517E36" w:rsidP="00517E36">
      <w:pPr>
        <w:autoSpaceDE w:val="0"/>
        <w:autoSpaceDN w:val="0"/>
        <w:adjustRightInd w:val="0"/>
        <w:ind w:firstLine="5103"/>
        <w:jc w:val="center"/>
        <w:rPr>
          <w:b/>
          <w:bCs/>
          <w:color w:val="000000"/>
        </w:rPr>
      </w:pPr>
    </w:p>
    <w:p w:rsidR="00517E36" w:rsidRPr="0071455D" w:rsidRDefault="00517E36" w:rsidP="00517E36"/>
    <w:p w:rsidR="00517E36" w:rsidRPr="0071455D" w:rsidRDefault="00517E36" w:rsidP="00517E36"/>
    <w:p w:rsidR="00517E36" w:rsidRPr="0071455D" w:rsidRDefault="00517E36" w:rsidP="00517E36">
      <w:r w:rsidRPr="0071455D">
        <w:rPr>
          <w:b/>
        </w:rPr>
        <w:t xml:space="preserve">Ek: </w:t>
      </w:r>
      <w:hyperlink r:id="rId6" w:history="1">
        <w:r w:rsidRPr="00C52D4A">
          <w:rPr>
            <w:rStyle w:val="Kpr"/>
          </w:rPr>
          <w:t>Fuar Hakkında Not (5 sayfa)</w:t>
        </w:r>
      </w:hyperlink>
    </w:p>
    <w:sectPr w:rsidR="00517E36" w:rsidRPr="0071455D"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4BD" w:rsidRDefault="001C54BD" w:rsidP="00CA0A79">
      <w:r>
        <w:separator/>
      </w:r>
    </w:p>
  </w:endnote>
  <w:endnote w:type="continuationSeparator" w:id="0">
    <w:p w:rsidR="001C54BD" w:rsidRDefault="001C54BD"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4BD" w:rsidRDefault="001C54BD" w:rsidP="00CA0A79">
      <w:r>
        <w:separator/>
      </w:r>
    </w:p>
  </w:footnote>
  <w:footnote w:type="continuationSeparator" w:id="0">
    <w:p w:rsidR="001C54BD" w:rsidRDefault="001C54BD"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CA0A79"/>
    <w:rsid w:val="00004B23"/>
    <w:rsid w:val="0006552F"/>
    <w:rsid w:val="00097373"/>
    <w:rsid w:val="000C66D2"/>
    <w:rsid w:val="00130616"/>
    <w:rsid w:val="001C54BD"/>
    <w:rsid w:val="001E2EB1"/>
    <w:rsid w:val="002A2A5D"/>
    <w:rsid w:val="00332F28"/>
    <w:rsid w:val="0043655A"/>
    <w:rsid w:val="004619D4"/>
    <w:rsid w:val="00463AFB"/>
    <w:rsid w:val="00482DC6"/>
    <w:rsid w:val="004A71D4"/>
    <w:rsid w:val="004E006D"/>
    <w:rsid w:val="005005B5"/>
    <w:rsid w:val="00503D49"/>
    <w:rsid w:val="00517E36"/>
    <w:rsid w:val="005641F2"/>
    <w:rsid w:val="00572595"/>
    <w:rsid w:val="00593F34"/>
    <w:rsid w:val="005A52B1"/>
    <w:rsid w:val="00683024"/>
    <w:rsid w:val="006909EE"/>
    <w:rsid w:val="006B0D6F"/>
    <w:rsid w:val="006D0263"/>
    <w:rsid w:val="006F4276"/>
    <w:rsid w:val="0071455D"/>
    <w:rsid w:val="00800A03"/>
    <w:rsid w:val="00890693"/>
    <w:rsid w:val="0091616D"/>
    <w:rsid w:val="00952799"/>
    <w:rsid w:val="009D3D9E"/>
    <w:rsid w:val="00A07BF4"/>
    <w:rsid w:val="00A950A1"/>
    <w:rsid w:val="00AF16B6"/>
    <w:rsid w:val="00B03466"/>
    <w:rsid w:val="00B20F3F"/>
    <w:rsid w:val="00B40C74"/>
    <w:rsid w:val="00B472CF"/>
    <w:rsid w:val="00BC016F"/>
    <w:rsid w:val="00BD13EC"/>
    <w:rsid w:val="00BE482E"/>
    <w:rsid w:val="00C52D4A"/>
    <w:rsid w:val="00CA0A79"/>
    <w:rsid w:val="00CE12D2"/>
    <w:rsid w:val="00CF6FC9"/>
    <w:rsid w:val="00D55236"/>
    <w:rsid w:val="00D678DA"/>
    <w:rsid w:val="00D93AA3"/>
    <w:rsid w:val="00DA2F5C"/>
    <w:rsid w:val="00DB2741"/>
    <w:rsid w:val="00E2768D"/>
    <w:rsid w:val="00E46D55"/>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517E36"/>
    <w:rPr>
      <w:rFonts w:ascii="Tahoma" w:hAnsi="Tahoma" w:cs="Tahoma"/>
      <w:sz w:val="16"/>
      <w:szCs w:val="16"/>
    </w:rPr>
  </w:style>
  <w:style w:type="character" w:customStyle="1" w:styleId="BalonMetniChar">
    <w:name w:val="Balon Metni Char"/>
    <w:basedOn w:val="VarsaylanParagrafYazTipi"/>
    <w:link w:val="BalonMetni"/>
    <w:uiPriority w:val="99"/>
    <w:semiHidden/>
    <w:rsid w:val="00517E3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057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36454C"/>
    <w:rsid w:val="005203ED"/>
    <w:rsid w:val="006543CB"/>
    <w:rsid w:val="007C3A80"/>
    <w:rsid w:val="007D7B72"/>
    <w:rsid w:val="00A01B2B"/>
    <w:rsid w:val="00A169FE"/>
    <w:rsid w:val="00AA792F"/>
    <w:rsid w:val="00B3768E"/>
    <w:rsid w:val="00CB7725"/>
    <w:rsid w:val="00DB1816"/>
    <w:rsid w:val="00F85E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“Caspian Ports&amp;Shipping 2. Uluslararası Ulaştırma-Lojistik Forumu ve Fuarı” Hk.</dc:subject>
  <dc:creator>Kubra Aygun</dc:creator>
  <cp:keywords>31/01/2020</cp:keywords>
  <cp:lastModifiedBy>vedat.iyigun</cp:lastModifiedBy>
  <cp:revision>4</cp:revision>
  <dcterms:created xsi:type="dcterms:W3CDTF">2020-01-31T11:57:00Z</dcterms:created>
  <dcterms:modified xsi:type="dcterms:W3CDTF">2020-01-31T12:36:00Z</dcterms:modified>
  <cp:category>2020/507-00535</cp:category>
</cp:coreProperties>
</file>