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54" w:type="pct"/>
        <w:tblCellMar>
          <w:left w:w="0" w:type="dxa"/>
          <w:right w:w="0" w:type="dxa"/>
        </w:tblCellMar>
        <w:tblLook w:val="01E0"/>
      </w:tblPr>
      <w:tblGrid>
        <w:gridCol w:w="766"/>
        <w:gridCol w:w="152"/>
        <w:gridCol w:w="5745"/>
        <w:gridCol w:w="2283"/>
      </w:tblGrid>
      <w:tr w:rsidR="00482DC6" w:rsidTr="00087D2B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5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B5E1A">
                  <w:t>2020/633-00676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76" w:type="pct"/>
            <w:hideMark/>
          </w:tcPr>
          <w:p w:rsidR="00482DC6" w:rsidRDefault="00482DC6" w:rsidP="00087D2B">
            <w:pPr>
              <w:ind w:hanging="143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B5E1A">
                  <w:t>13/02/2020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87D2B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5" w:type="pct"/>
          </w:tcPr>
          <w:p w:rsidR="00482DC6" w:rsidRDefault="00482DC6" w:rsidP="0098610C"/>
        </w:tc>
        <w:tc>
          <w:tcPr>
            <w:tcW w:w="4487" w:type="pct"/>
            <w:gridSpan w:val="2"/>
          </w:tcPr>
          <w:p w:rsidR="00482DC6" w:rsidRDefault="00482DC6" w:rsidP="0098610C"/>
        </w:tc>
      </w:tr>
      <w:tr w:rsidR="00482DC6" w:rsidTr="00087D2B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5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7" w:type="pct"/>
                <w:gridSpan w:val="2"/>
              </w:tcPr>
              <w:p w:rsidR="00482DC6" w:rsidRDefault="002D5C77" w:rsidP="0098610C">
                <w:r>
                  <w:t xml:space="preserve">Kırtasiye Alım </w:t>
                </w:r>
                <w:proofErr w:type="gramStart"/>
                <w:r>
                  <w:t xml:space="preserve">Heyeti  </w:t>
                </w:r>
                <w:proofErr w:type="spellStart"/>
                <w:r>
                  <w:t>Hk</w:t>
                </w:r>
                <w:proofErr w:type="spellEnd"/>
                <w:proofErr w:type="gramEnd"/>
                <w:r>
                  <w:t>.</w:t>
                </w:r>
              </w:p>
            </w:tc>
          </w:sdtContent>
        </w:sdt>
      </w:tr>
    </w:tbl>
    <w:p w:rsidR="00CA0A79" w:rsidRDefault="00CA0A79"/>
    <w:p w:rsidR="00C41548" w:rsidRPr="005861A4" w:rsidRDefault="00C41548" w:rsidP="00C4154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861A4">
        <w:rPr>
          <w:b/>
          <w:u w:val="single"/>
        </w:rPr>
        <w:t>E-POSTA</w:t>
      </w:r>
    </w:p>
    <w:p w:rsidR="00C41548" w:rsidRPr="005861A4" w:rsidRDefault="00C41548" w:rsidP="00C4154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41548" w:rsidRPr="005861A4" w:rsidRDefault="00C41548" w:rsidP="00C41548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C41548" w:rsidRPr="005861A4" w:rsidRDefault="00C41548" w:rsidP="00C41548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>2020 /</w:t>
      </w:r>
      <w:r>
        <w:rPr>
          <w:b/>
          <w:bCs/>
          <w:u w:val="single"/>
        </w:rPr>
        <w:t>077</w:t>
      </w:r>
    </w:p>
    <w:p w:rsidR="00C41548" w:rsidRPr="005861A4" w:rsidRDefault="00C41548" w:rsidP="00C41548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C41548" w:rsidRDefault="00C41548" w:rsidP="00C41548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C41548" w:rsidRPr="005861A4" w:rsidRDefault="00C41548" w:rsidP="00C41548">
      <w:pPr>
        <w:tabs>
          <w:tab w:val="left" w:pos="851"/>
        </w:tabs>
        <w:ind w:firstLine="851"/>
        <w:jc w:val="both"/>
      </w:pPr>
      <w:r w:rsidRPr="005861A4">
        <w:t xml:space="preserve"> </w:t>
      </w:r>
    </w:p>
    <w:p w:rsidR="00C41548" w:rsidRDefault="00C41548" w:rsidP="00C4154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İstanbul İhracatçı Birlikleri Genel Sekreterliği’nden alınan </w:t>
      </w:r>
      <w:proofErr w:type="gramStart"/>
      <w:r>
        <w:rPr>
          <w:color w:val="000000"/>
        </w:rPr>
        <w:t>12/02/2020</w:t>
      </w:r>
      <w:proofErr w:type="gramEnd"/>
      <w:r>
        <w:rPr>
          <w:color w:val="000000"/>
        </w:rPr>
        <w:t xml:space="preserve"> tarih 84-00998 sayılı yazıda;</w:t>
      </w:r>
    </w:p>
    <w:p w:rsidR="00C41548" w:rsidRPr="005861A4" w:rsidRDefault="00C41548" w:rsidP="00C41548">
      <w:pPr>
        <w:ind w:firstLine="851"/>
        <w:jc w:val="both"/>
      </w:pPr>
    </w:p>
    <w:p w:rsidR="00C41548" w:rsidRDefault="006D2FD7" w:rsidP="006D2FD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1548">
        <w:rPr>
          <w:rFonts w:eastAsiaTheme="minorHAnsi"/>
          <w:lang w:eastAsia="en-US"/>
        </w:rPr>
        <w:t xml:space="preserve">Ticaret Bakanlığı koordinasyonunda; Genel Sekreterlikleri organizasyonunda </w:t>
      </w:r>
      <w:r w:rsidR="00E60791">
        <w:rPr>
          <w:rFonts w:eastAsiaTheme="minorHAnsi"/>
          <w:lang w:eastAsia="en-US"/>
        </w:rPr>
        <w:t xml:space="preserve">            </w:t>
      </w:r>
      <w:r w:rsidR="00C41548">
        <w:rPr>
          <w:rFonts w:eastAsiaTheme="minorHAnsi"/>
          <w:lang w:eastAsia="en-US"/>
        </w:rPr>
        <w:t xml:space="preserve">19-23 Şubat 2020 tarihleri arasında İstanbul’da düzenlenecek olan “KIRTASİYE 2020 Kırtasiye Fuarı” ile eş zamanlı olarak, 18-21 Şubat 2020 tarihleri arasında alım heyeti programının gerçekleştirileceği, TÜYAP Fuar Merkezi 2-3 Hol Marmara Salonunda 20 Şubat 2020 Perşembe günü saat </w:t>
      </w:r>
      <w:proofErr w:type="gramStart"/>
      <w:r w:rsidR="00C41548">
        <w:rPr>
          <w:rFonts w:eastAsiaTheme="minorHAnsi"/>
          <w:lang w:eastAsia="en-US"/>
        </w:rPr>
        <w:t>10:00’da</w:t>
      </w:r>
      <w:proofErr w:type="gramEnd"/>
      <w:r w:rsidR="00C41548">
        <w:rPr>
          <w:rFonts w:eastAsiaTheme="minorHAnsi"/>
          <w:lang w:eastAsia="en-US"/>
        </w:rPr>
        <w:t xml:space="preserve"> gerçekleştirilecek olan ikili görüşmelere katılmak isteyen üyelerimizin görüşmek istedikleri firmaları işaretlemek suretiyle ilişik formları doldurarak en geç 19 Şubat 2020 Çarşamba günü saat 15:00’e kadar </w:t>
      </w:r>
      <w:hyperlink r:id="rId6" w:history="1">
        <w:r w:rsidR="00C41548" w:rsidRPr="00333B5D">
          <w:rPr>
            <w:rStyle w:val="Kpr"/>
            <w:rFonts w:eastAsiaTheme="minorHAnsi"/>
            <w:b/>
            <w:color w:val="auto"/>
            <w:lang w:eastAsia="en-US"/>
          </w:rPr>
          <w:t>aakgun@iib.org.tr</w:t>
        </w:r>
      </w:hyperlink>
      <w:r w:rsidR="00C41548">
        <w:rPr>
          <w:rFonts w:eastAsiaTheme="minorHAnsi"/>
          <w:lang w:eastAsia="en-US"/>
        </w:rPr>
        <w:t xml:space="preserve"> adresine göndermelerinin gerektiği ifade edilmektedir.</w:t>
      </w:r>
    </w:p>
    <w:p w:rsidR="00C41548" w:rsidRDefault="00C41548" w:rsidP="00C4154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41548" w:rsidRDefault="00C41548" w:rsidP="00C41548">
      <w:pPr>
        <w:tabs>
          <w:tab w:val="left" w:pos="851"/>
        </w:tabs>
        <w:ind w:firstLine="851"/>
        <w:jc w:val="both"/>
        <w:rPr>
          <w:color w:val="000000"/>
        </w:rPr>
      </w:pPr>
      <w:r>
        <w:t>Bilgilerinize sunarız.</w:t>
      </w:r>
      <w:r>
        <w:rPr>
          <w:color w:val="000000"/>
        </w:rPr>
        <w:tab/>
      </w:r>
    </w:p>
    <w:p w:rsidR="00C41548" w:rsidRPr="00017E9D" w:rsidRDefault="00C41548" w:rsidP="00C4154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017E9D">
        <w:rPr>
          <w:i/>
          <w:iCs/>
          <w:color w:val="000000"/>
        </w:rPr>
        <w:t>e</w:t>
      </w:r>
      <w:proofErr w:type="gramEnd"/>
      <w:r w:rsidRPr="00017E9D">
        <w:rPr>
          <w:i/>
          <w:iCs/>
          <w:color w:val="000000"/>
        </w:rPr>
        <w:t>-imzalıdır</w:t>
      </w:r>
    </w:p>
    <w:p w:rsidR="00C41548" w:rsidRPr="00017E9D" w:rsidRDefault="00C41548" w:rsidP="00C41548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C41548" w:rsidRPr="00017E9D" w:rsidRDefault="00C41548" w:rsidP="00C41548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Genel Sekreter a.</w:t>
      </w:r>
    </w:p>
    <w:p w:rsidR="00C41548" w:rsidRPr="00017E9D" w:rsidRDefault="00C41548" w:rsidP="00C41548">
      <w:pPr>
        <w:autoSpaceDE w:val="0"/>
        <w:autoSpaceDN w:val="0"/>
        <w:adjustRightInd w:val="0"/>
        <w:ind w:firstLine="5103"/>
        <w:jc w:val="center"/>
      </w:pPr>
      <w:r w:rsidRPr="00017E9D">
        <w:rPr>
          <w:b/>
          <w:bCs/>
          <w:color w:val="000000"/>
        </w:rPr>
        <w:t>Şube Müdürü</w:t>
      </w:r>
    </w:p>
    <w:p w:rsidR="00C41548" w:rsidRDefault="00C41548" w:rsidP="00C41548"/>
    <w:p w:rsidR="00C41548" w:rsidRDefault="00C41548" w:rsidP="00C41548"/>
    <w:p w:rsidR="00C41548" w:rsidRDefault="00C41548" w:rsidP="00C41548"/>
    <w:p w:rsidR="00C41548" w:rsidRDefault="00C41548" w:rsidP="00C41548">
      <w:pPr>
        <w:jc w:val="both"/>
        <w:rPr>
          <w:b/>
          <w:u w:val="single"/>
        </w:rPr>
      </w:pPr>
      <w:r>
        <w:rPr>
          <w:b/>
          <w:u w:val="single"/>
        </w:rPr>
        <w:t>İlgili personel:</w:t>
      </w:r>
    </w:p>
    <w:p w:rsidR="00C41548" w:rsidRDefault="00C41548" w:rsidP="00C41548">
      <w:pPr>
        <w:jc w:val="both"/>
        <w:rPr>
          <w:b/>
          <w:u w:val="single"/>
        </w:rPr>
      </w:pPr>
    </w:p>
    <w:p w:rsidR="00C41548" w:rsidRDefault="00C41548" w:rsidP="00C41548">
      <w:pPr>
        <w:jc w:val="both"/>
      </w:pPr>
      <w:r>
        <w:rPr>
          <w:b/>
        </w:rPr>
        <w:t>Arzu Akgün</w:t>
      </w:r>
      <w:r>
        <w:tab/>
      </w:r>
      <w:r>
        <w:tab/>
      </w:r>
      <w:r>
        <w:tab/>
      </w:r>
    </w:p>
    <w:p w:rsidR="00C41548" w:rsidRDefault="00C41548" w:rsidP="00C41548">
      <w:pPr>
        <w:jc w:val="both"/>
      </w:pPr>
      <w:r>
        <w:t>Tel: +90 212 454 05 45</w:t>
      </w:r>
      <w:r>
        <w:tab/>
      </w:r>
      <w:r>
        <w:tab/>
      </w:r>
    </w:p>
    <w:p w:rsidR="00C41548" w:rsidRDefault="00C41548" w:rsidP="00C41548">
      <w:pPr>
        <w:jc w:val="both"/>
      </w:pPr>
      <w:r>
        <w:t>Faks: + 90 212 454 05 01 – 02</w:t>
      </w:r>
      <w:r>
        <w:tab/>
      </w:r>
      <w:r>
        <w:tab/>
      </w:r>
      <w:r>
        <w:tab/>
      </w:r>
    </w:p>
    <w:p w:rsidR="00C41548" w:rsidRDefault="00C41548" w:rsidP="00C41548">
      <w:pPr>
        <w:rPr>
          <w:b/>
          <w:sz w:val="22"/>
          <w:szCs w:val="22"/>
        </w:rPr>
      </w:pPr>
    </w:p>
    <w:p w:rsidR="00C41548" w:rsidRDefault="00C41548" w:rsidP="006D2FD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Ek 1:</w:t>
      </w:r>
      <w:hyperlink r:id="rId7" w:history="1">
        <w:proofErr w:type="gramStart"/>
        <w:r w:rsidRPr="001D1640">
          <w:rPr>
            <w:rStyle w:val="Kpr"/>
            <w:sz w:val="22"/>
            <w:szCs w:val="22"/>
          </w:rPr>
          <w:t>KIRTASİYE  2020</w:t>
        </w:r>
        <w:proofErr w:type="gramEnd"/>
        <w:r w:rsidRPr="001D1640">
          <w:rPr>
            <w:rStyle w:val="Kpr"/>
            <w:sz w:val="22"/>
            <w:szCs w:val="22"/>
          </w:rPr>
          <w:t xml:space="preserve">  Fuarı Alım Heyeti Firma Listesi (2</w:t>
        </w:r>
        <w:r w:rsidR="007C0951" w:rsidRPr="001D1640">
          <w:rPr>
            <w:rStyle w:val="Kpr"/>
            <w:sz w:val="22"/>
            <w:szCs w:val="22"/>
          </w:rPr>
          <w:t xml:space="preserve"> </w:t>
        </w:r>
        <w:r w:rsidRPr="001D1640">
          <w:rPr>
            <w:rStyle w:val="Kpr"/>
            <w:sz w:val="22"/>
            <w:szCs w:val="22"/>
          </w:rPr>
          <w:t>sayfa)</w:t>
        </w:r>
      </w:hyperlink>
    </w:p>
    <w:p w:rsidR="00CA0A79" w:rsidRDefault="00C41548" w:rsidP="00C41548">
      <w:pPr>
        <w:spacing w:line="270" w:lineRule="atLeast"/>
        <w:ind w:right="360"/>
      </w:pPr>
      <w:r>
        <w:rPr>
          <w:b/>
          <w:sz w:val="22"/>
          <w:szCs w:val="22"/>
        </w:rPr>
        <w:t>Ek 2:</w:t>
      </w:r>
      <w:hyperlink r:id="rId8" w:history="1">
        <w:proofErr w:type="gramStart"/>
        <w:r w:rsidRPr="004C1FA1">
          <w:rPr>
            <w:rStyle w:val="Kpr"/>
            <w:sz w:val="22"/>
            <w:szCs w:val="22"/>
          </w:rPr>
          <w:t>KIRTASİYE  2020</w:t>
        </w:r>
        <w:proofErr w:type="gramEnd"/>
        <w:r w:rsidRPr="004C1FA1">
          <w:rPr>
            <w:rStyle w:val="Kpr"/>
            <w:sz w:val="22"/>
            <w:szCs w:val="22"/>
          </w:rPr>
          <w:t xml:space="preserve"> Fuarı Alım Heyeti İkili İş Görüşmeleri Katılımcı Başvuru Formu (1 sayfa)</w:t>
        </w:r>
      </w:hyperlink>
    </w:p>
    <w:sectPr w:rsidR="00CA0A79" w:rsidSect="00C41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0C" w:rsidRDefault="00DF170C" w:rsidP="00CA0A79">
      <w:r>
        <w:separator/>
      </w:r>
    </w:p>
  </w:endnote>
  <w:endnote w:type="continuationSeparator" w:id="0">
    <w:p w:rsidR="00DF170C" w:rsidRDefault="00DF170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453"/>
      <w:gridCol w:w="397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0C" w:rsidRDefault="00DF170C" w:rsidP="00CA0A79">
      <w:r>
        <w:separator/>
      </w:r>
    </w:p>
  </w:footnote>
  <w:footnote w:type="continuationSeparator" w:id="0">
    <w:p w:rsidR="00DF170C" w:rsidRDefault="00DF170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43"/>
      <w:gridCol w:w="5998"/>
      <w:gridCol w:w="1714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63FC"/>
    <w:rsid w:val="0006552F"/>
    <w:rsid w:val="00087D2B"/>
    <w:rsid w:val="00097373"/>
    <w:rsid w:val="00130616"/>
    <w:rsid w:val="001D1640"/>
    <w:rsid w:val="001E2EB1"/>
    <w:rsid w:val="002A2A5D"/>
    <w:rsid w:val="002D5C77"/>
    <w:rsid w:val="00332F28"/>
    <w:rsid w:val="0043655A"/>
    <w:rsid w:val="004619D4"/>
    <w:rsid w:val="00463AFB"/>
    <w:rsid w:val="00482DC6"/>
    <w:rsid w:val="004C1FA1"/>
    <w:rsid w:val="004E006D"/>
    <w:rsid w:val="005641F2"/>
    <w:rsid w:val="00572595"/>
    <w:rsid w:val="005A52B1"/>
    <w:rsid w:val="006909EE"/>
    <w:rsid w:val="006B0D6F"/>
    <w:rsid w:val="006D0263"/>
    <w:rsid w:val="006D2FD7"/>
    <w:rsid w:val="007C0951"/>
    <w:rsid w:val="00800A03"/>
    <w:rsid w:val="00804E6B"/>
    <w:rsid w:val="00890693"/>
    <w:rsid w:val="00956436"/>
    <w:rsid w:val="009D3D9E"/>
    <w:rsid w:val="00A950A1"/>
    <w:rsid w:val="00AB5E1A"/>
    <w:rsid w:val="00AF16B6"/>
    <w:rsid w:val="00B20F3F"/>
    <w:rsid w:val="00B40C74"/>
    <w:rsid w:val="00B472CF"/>
    <w:rsid w:val="00BE482E"/>
    <w:rsid w:val="00C41548"/>
    <w:rsid w:val="00CA0A79"/>
    <w:rsid w:val="00CF516E"/>
    <w:rsid w:val="00CF6FC9"/>
    <w:rsid w:val="00D55236"/>
    <w:rsid w:val="00D678DA"/>
    <w:rsid w:val="00DA2F5C"/>
    <w:rsid w:val="00DB2741"/>
    <w:rsid w:val="00DF170C"/>
    <w:rsid w:val="00DF38B7"/>
    <w:rsid w:val="00E2768D"/>
    <w:rsid w:val="00E57DD9"/>
    <w:rsid w:val="00E60791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15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5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077ek2.do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77ek1.xls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aakgun@iib.org.t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813A51"/>
    <w:rsid w:val="00A169FE"/>
    <w:rsid w:val="00B3768E"/>
    <w:rsid w:val="00DB1816"/>
    <w:rsid w:val="00EC7589"/>
    <w:rsid w:val="00F0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Kırtasiye Alım Heyeti  Hk.</dc:subject>
  <dc:creator>Kubra Aygun</dc:creator>
  <cp:keywords>13/02/2020</cp:keywords>
  <dc:description/>
  <cp:lastModifiedBy>vedat.iyigun</cp:lastModifiedBy>
  <cp:revision>15</cp:revision>
  <dcterms:created xsi:type="dcterms:W3CDTF">2018-07-03T05:56:00Z</dcterms:created>
  <dcterms:modified xsi:type="dcterms:W3CDTF">2020-02-13T11:49:00Z</dcterms:modified>
  <cp:category>2020/633-00676</cp:category>
</cp:coreProperties>
</file>