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771C6A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735B2">
                  <w:t>2020/717-00766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735B2">
                  <w:t>20/02/2020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771C6A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771C6A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4486" w:type="pct"/>
            <w:gridSpan w:val="2"/>
          </w:tcPr>
          <w:p w:rsidR="00482DC6" w:rsidRDefault="002400D5" w:rsidP="002400D5">
            <w:proofErr w:type="spellStart"/>
            <w:r>
              <w:rPr>
                <w:rFonts w:eastAsiaTheme="minorHAnsi"/>
                <w:lang w:eastAsia="en-US"/>
              </w:rPr>
              <w:t>Chlorpyrifos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Methyl</w:t>
            </w:r>
            <w:proofErr w:type="spellEnd"/>
            <w:r>
              <w:rPr>
                <w:rFonts w:eastAsiaTheme="minorHAnsi"/>
                <w:lang w:eastAsia="en-US"/>
              </w:rPr>
              <w:t xml:space="preserve"> ve </w:t>
            </w:r>
            <w:proofErr w:type="spellStart"/>
            <w:r>
              <w:rPr>
                <w:rFonts w:eastAsiaTheme="minorHAnsi"/>
                <w:lang w:eastAsia="en-US"/>
              </w:rPr>
              <w:t>Chlorpyrifos</w:t>
            </w:r>
            <w:proofErr w:type="spellEnd"/>
            <w:r>
              <w:rPr>
                <w:rFonts w:eastAsiaTheme="minorHAnsi"/>
                <w:lang w:eastAsia="en-US"/>
              </w:rPr>
              <w:t xml:space="preserve"> İçeren Bitki Koruma Ürünleri </w:t>
            </w:r>
            <w:sdt>
              <w:sdtPr>
                <w:rPr>
                  <w:rFonts w:eastAsiaTheme="minorHAnsi"/>
                  <w:lang w:eastAsia="en-US"/>
                </w:rPr>
                <w:alias w:val="Subject"/>
                <w:tag w:val=""/>
                <w:id w:val="-2030094869"/>
                <w:placeholder>
                  <w:docPart w:val="F8AAC86A84DE4DE881FE23DC7716E7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Fonts w:eastAsia="Times New Roman"/>
                  <w:lang w:eastAsia="tr-TR"/>
                </w:rPr>
              </w:sdtEndPr>
              <w:sdtContent>
                <w:r w:rsidRPr="00961E54">
                  <w:rPr>
                    <w:rStyle w:val="YerTutucuMetni"/>
                  </w:rPr>
                  <w:t>[Subject]</w:t>
                </w:r>
              </w:sdtContent>
            </w:sdt>
          </w:p>
        </w:tc>
      </w:tr>
    </w:tbl>
    <w:p w:rsidR="00CA0A79" w:rsidRDefault="00CA0A79"/>
    <w:p w:rsidR="00771C6A" w:rsidRPr="003032FE" w:rsidRDefault="00771C6A" w:rsidP="00771C6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032FE">
        <w:rPr>
          <w:b/>
          <w:u w:val="single"/>
        </w:rPr>
        <w:t>E-POSTA</w:t>
      </w:r>
    </w:p>
    <w:p w:rsidR="00771C6A" w:rsidRDefault="00771C6A" w:rsidP="00771C6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77F31" w:rsidRPr="003032FE" w:rsidRDefault="00577F31" w:rsidP="00771C6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71C6A" w:rsidRPr="003032FE" w:rsidRDefault="00771C6A" w:rsidP="00771C6A">
      <w:pPr>
        <w:tabs>
          <w:tab w:val="left" w:pos="851"/>
        </w:tabs>
        <w:jc w:val="center"/>
        <w:rPr>
          <w:b/>
        </w:rPr>
      </w:pPr>
      <w:r w:rsidRPr="003032FE">
        <w:rPr>
          <w:b/>
        </w:rPr>
        <w:t>KARADENİZ İHRACATÇI BİRLİKLERİ ÜYELERİNE SİRKÜLER</w:t>
      </w:r>
    </w:p>
    <w:p w:rsidR="00771C6A" w:rsidRDefault="00771C6A" w:rsidP="00771C6A">
      <w:pPr>
        <w:jc w:val="center"/>
        <w:rPr>
          <w:b/>
          <w:bCs/>
          <w:u w:val="single"/>
        </w:rPr>
      </w:pPr>
      <w:r w:rsidRPr="003032FE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</w:t>
      </w:r>
      <w:r w:rsidRPr="003032FE">
        <w:rPr>
          <w:b/>
          <w:bCs/>
          <w:u w:val="single"/>
        </w:rPr>
        <w:t>08</w:t>
      </w:r>
      <w:r>
        <w:rPr>
          <w:b/>
          <w:bCs/>
          <w:u w:val="single"/>
        </w:rPr>
        <w:t>4</w:t>
      </w:r>
      <w:r w:rsidRPr="003032FE">
        <w:rPr>
          <w:b/>
          <w:bCs/>
          <w:u w:val="single"/>
        </w:rPr>
        <w:t xml:space="preserve">  </w:t>
      </w:r>
    </w:p>
    <w:p w:rsidR="00771C6A" w:rsidRPr="003032FE" w:rsidRDefault="00771C6A" w:rsidP="00771C6A">
      <w:pPr>
        <w:jc w:val="center"/>
        <w:rPr>
          <w:b/>
          <w:bCs/>
          <w:u w:val="single"/>
        </w:rPr>
      </w:pPr>
    </w:p>
    <w:p w:rsidR="00771C6A" w:rsidRDefault="00771C6A" w:rsidP="00771C6A">
      <w:pPr>
        <w:tabs>
          <w:tab w:val="left" w:pos="851"/>
        </w:tabs>
        <w:ind w:firstLine="851"/>
        <w:jc w:val="both"/>
      </w:pPr>
    </w:p>
    <w:p w:rsidR="00771C6A" w:rsidRPr="003032FE" w:rsidRDefault="00771C6A" w:rsidP="00577F31">
      <w:pPr>
        <w:tabs>
          <w:tab w:val="left" w:pos="851"/>
        </w:tabs>
        <w:ind w:firstLine="851"/>
        <w:jc w:val="both"/>
      </w:pPr>
      <w:r w:rsidRPr="003032FE">
        <w:t>Sayın üyemiz,</w:t>
      </w:r>
    </w:p>
    <w:p w:rsidR="00771C6A" w:rsidRPr="003032FE" w:rsidRDefault="00771C6A" w:rsidP="00577F31">
      <w:pPr>
        <w:tabs>
          <w:tab w:val="left" w:pos="851"/>
        </w:tabs>
        <w:ind w:firstLine="851"/>
        <w:jc w:val="both"/>
      </w:pPr>
    </w:p>
    <w:p w:rsidR="00771C6A" w:rsidRPr="003032FE" w:rsidRDefault="00771C6A" w:rsidP="00577F3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032FE">
        <w:rPr>
          <w:color w:val="000000"/>
        </w:rPr>
        <w:t>T.C.</w:t>
      </w:r>
      <w:r>
        <w:rPr>
          <w:color w:val="000000"/>
        </w:rPr>
        <w:t xml:space="preserve"> </w:t>
      </w:r>
      <w:r w:rsidRPr="003032FE">
        <w:rPr>
          <w:color w:val="000000"/>
        </w:rPr>
        <w:t>Ticaret Bakanlığı</w:t>
      </w:r>
      <w:r>
        <w:rPr>
          <w:color w:val="000000"/>
        </w:rPr>
        <w:t xml:space="preserve"> İhracat Genel Müdürlüğü’nden </w:t>
      </w:r>
      <w:r w:rsidRPr="003032FE">
        <w:rPr>
          <w:color w:val="000000"/>
        </w:rPr>
        <w:t xml:space="preserve">alınan </w:t>
      </w:r>
      <w:proofErr w:type="gramStart"/>
      <w:r w:rsidRPr="003032FE">
        <w:rPr>
          <w:color w:val="000000"/>
        </w:rPr>
        <w:t>1</w:t>
      </w:r>
      <w:r>
        <w:rPr>
          <w:color w:val="000000"/>
        </w:rPr>
        <w:t>9</w:t>
      </w:r>
      <w:r w:rsidRPr="003032FE">
        <w:rPr>
          <w:color w:val="000000"/>
        </w:rPr>
        <w:t>/02/2020</w:t>
      </w:r>
      <w:proofErr w:type="gramEnd"/>
      <w:r w:rsidRPr="003032FE">
        <w:rPr>
          <w:color w:val="000000"/>
        </w:rPr>
        <w:t xml:space="preserve"> tarih </w:t>
      </w:r>
      <w:r>
        <w:rPr>
          <w:color w:val="000000"/>
        </w:rPr>
        <w:t>52440151</w:t>
      </w:r>
      <w:r w:rsidRPr="003032FE">
        <w:rPr>
          <w:color w:val="000000"/>
        </w:rPr>
        <w:t xml:space="preserve"> sayılı yazıda;</w:t>
      </w:r>
    </w:p>
    <w:p w:rsidR="00771C6A" w:rsidRDefault="00771C6A" w:rsidP="00577F3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400D5" w:rsidRDefault="00771C6A" w:rsidP="00577F3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 Ocak 2020 tarihli ve L7/11 ve L7/14 sayılı AB Resmi Gazetesi’nde yayımlanan 2020/17/EU ve 2020/18/EU sayılı Komisyon Uygulama Tüzükleri kapsamında </w:t>
      </w:r>
      <w:r w:rsidRPr="002400D5">
        <w:rPr>
          <w:rFonts w:eastAsiaTheme="minorHAnsi"/>
          <w:b/>
          <w:lang w:eastAsia="en-US"/>
        </w:rPr>
        <w:t>“</w:t>
      </w:r>
      <w:proofErr w:type="spellStart"/>
      <w:r w:rsidRPr="002400D5">
        <w:rPr>
          <w:rFonts w:eastAsiaTheme="minorHAnsi"/>
          <w:b/>
          <w:lang w:eastAsia="en-US"/>
        </w:rPr>
        <w:t>chlorpyrifos</w:t>
      </w:r>
      <w:proofErr w:type="spellEnd"/>
      <w:r w:rsidRPr="002400D5">
        <w:rPr>
          <w:rFonts w:eastAsiaTheme="minorHAnsi"/>
          <w:b/>
          <w:lang w:eastAsia="en-US"/>
        </w:rPr>
        <w:t>-</w:t>
      </w:r>
      <w:proofErr w:type="spellStart"/>
      <w:r w:rsidRPr="002400D5">
        <w:rPr>
          <w:rFonts w:eastAsiaTheme="minorHAnsi"/>
          <w:b/>
          <w:lang w:eastAsia="en-US"/>
        </w:rPr>
        <w:t>methyl</w:t>
      </w:r>
      <w:proofErr w:type="spellEnd"/>
      <w:r w:rsidRPr="002400D5">
        <w:rPr>
          <w:rFonts w:eastAsiaTheme="minorHAnsi"/>
          <w:b/>
          <w:lang w:eastAsia="en-US"/>
        </w:rPr>
        <w:t>“ ve “</w:t>
      </w:r>
      <w:proofErr w:type="spellStart"/>
      <w:r w:rsidRPr="002400D5">
        <w:rPr>
          <w:rFonts w:eastAsiaTheme="minorHAnsi"/>
          <w:b/>
          <w:lang w:eastAsia="en-US"/>
        </w:rPr>
        <w:t>chlorpyrifos</w:t>
      </w:r>
      <w:proofErr w:type="spellEnd"/>
      <w:r>
        <w:rPr>
          <w:rFonts w:eastAsiaTheme="minorHAnsi"/>
          <w:lang w:eastAsia="en-US"/>
        </w:rPr>
        <w:t>” etken maddelerinin onayının yenilen</w:t>
      </w:r>
      <w:r w:rsidR="00095AC6">
        <w:rPr>
          <w:rFonts w:eastAsiaTheme="minorHAnsi"/>
          <w:lang w:eastAsia="en-US"/>
        </w:rPr>
        <w:t>me</w:t>
      </w:r>
      <w:r>
        <w:rPr>
          <w:rFonts w:eastAsiaTheme="minorHAnsi"/>
          <w:lang w:eastAsia="en-US"/>
        </w:rPr>
        <w:t>diği</w:t>
      </w:r>
      <w:r w:rsidR="002400D5">
        <w:rPr>
          <w:rFonts w:eastAsiaTheme="minorHAnsi"/>
          <w:lang w:eastAsia="en-US"/>
        </w:rPr>
        <w:t xml:space="preserve"> ve</w:t>
      </w:r>
      <w:r>
        <w:rPr>
          <w:rFonts w:eastAsiaTheme="minorHAnsi"/>
          <w:lang w:eastAsia="en-US"/>
        </w:rPr>
        <w:t xml:space="preserve"> söz konusu Tüzükler</w:t>
      </w:r>
      <w:r w:rsidR="00DD4418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 xml:space="preserve"> 16 Ocak 20</w:t>
      </w:r>
      <w:r w:rsidR="002400D5">
        <w:rPr>
          <w:rFonts w:eastAsiaTheme="minorHAnsi"/>
          <w:lang w:eastAsia="en-US"/>
        </w:rPr>
        <w:t>20 tarihinde yürürlüğe girdiği belirtilmektedir.</w:t>
      </w:r>
    </w:p>
    <w:p w:rsidR="002400D5" w:rsidRDefault="002400D5" w:rsidP="00577F3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71C6A" w:rsidRDefault="002400D5" w:rsidP="00577F3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Söz konusu yazıda devamla, </w:t>
      </w:r>
      <w:r w:rsidR="00771C6A">
        <w:rPr>
          <w:rFonts w:eastAsiaTheme="minorHAnsi"/>
          <w:lang w:eastAsia="en-US"/>
        </w:rPr>
        <w:t>üye ülkelerin “</w:t>
      </w:r>
      <w:proofErr w:type="spellStart"/>
      <w:r w:rsidR="00771C6A">
        <w:rPr>
          <w:rFonts w:eastAsiaTheme="minorHAnsi"/>
          <w:lang w:eastAsia="en-US"/>
        </w:rPr>
        <w:t>chlorpyrifos</w:t>
      </w:r>
      <w:proofErr w:type="spellEnd"/>
      <w:r w:rsidR="00771C6A">
        <w:rPr>
          <w:rFonts w:eastAsiaTheme="minorHAnsi"/>
          <w:lang w:eastAsia="en-US"/>
        </w:rPr>
        <w:t>-</w:t>
      </w:r>
      <w:proofErr w:type="spellStart"/>
      <w:r w:rsidR="00771C6A">
        <w:rPr>
          <w:rFonts w:eastAsiaTheme="minorHAnsi"/>
          <w:lang w:eastAsia="en-US"/>
        </w:rPr>
        <w:t>methyl</w:t>
      </w:r>
      <w:proofErr w:type="spellEnd"/>
      <w:r w:rsidR="00771C6A">
        <w:rPr>
          <w:rFonts w:eastAsiaTheme="minorHAnsi"/>
          <w:lang w:eastAsia="en-US"/>
        </w:rPr>
        <w:t xml:space="preserve">“ </w:t>
      </w:r>
      <w:r w:rsidR="00771C6A" w:rsidRPr="00DD4418">
        <w:rPr>
          <w:rFonts w:eastAsiaTheme="minorHAnsi"/>
          <w:lang w:eastAsia="en-US"/>
        </w:rPr>
        <w:t>ve</w:t>
      </w:r>
      <w:r w:rsidR="00771C6A">
        <w:rPr>
          <w:rFonts w:eastAsiaTheme="minorHAnsi"/>
          <w:lang w:eastAsia="en-US"/>
        </w:rPr>
        <w:t xml:space="preserve"> “</w:t>
      </w:r>
      <w:proofErr w:type="spellStart"/>
      <w:r w:rsidR="00771C6A">
        <w:rPr>
          <w:rFonts w:eastAsiaTheme="minorHAnsi"/>
          <w:lang w:eastAsia="en-US"/>
        </w:rPr>
        <w:t>chlorpyrifos</w:t>
      </w:r>
      <w:proofErr w:type="spellEnd"/>
      <w:r w:rsidR="00771C6A">
        <w:rPr>
          <w:rFonts w:eastAsiaTheme="minorHAnsi"/>
          <w:lang w:eastAsia="en-US"/>
        </w:rPr>
        <w:t>” etken maddelerini içeren bitki koruma ürünlerinin onaylarını 16 Şubat 2020 tarihine kadar geri çekmeleri</w:t>
      </w:r>
      <w:r>
        <w:rPr>
          <w:rFonts w:eastAsiaTheme="minorHAnsi"/>
          <w:lang w:eastAsia="en-US"/>
        </w:rPr>
        <w:t xml:space="preserve"> ve</w:t>
      </w:r>
      <w:r w:rsidR="00771C6A">
        <w:rPr>
          <w:rFonts w:eastAsiaTheme="minorHAnsi"/>
          <w:lang w:eastAsia="en-US"/>
        </w:rPr>
        <w:t xml:space="preserve"> üye ülkeler tarafından tanınan geçiş dönemlerinin Tüzüklerin yürürlüğe giriş tarihlerinden itibaren üç ayı </w:t>
      </w:r>
      <w:r w:rsidR="007D5491">
        <w:rPr>
          <w:rFonts w:eastAsiaTheme="minorHAnsi"/>
          <w:lang w:eastAsia="en-US"/>
        </w:rPr>
        <w:t>aşmaması</w:t>
      </w:r>
      <w:r>
        <w:rPr>
          <w:rFonts w:eastAsiaTheme="minorHAnsi"/>
          <w:lang w:eastAsia="en-US"/>
        </w:rPr>
        <w:t xml:space="preserve"> gerektiği,</w:t>
      </w:r>
      <w:r w:rsidR="00771C6A">
        <w:rPr>
          <w:rFonts w:eastAsiaTheme="minorHAnsi"/>
          <w:lang w:eastAsia="en-US"/>
        </w:rPr>
        <w:t xml:space="preserve"> bu çerçevede</w:t>
      </w:r>
      <w:r>
        <w:rPr>
          <w:rFonts w:eastAsiaTheme="minorHAnsi"/>
          <w:lang w:eastAsia="en-US"/>
        </w:rPr>
        <w:t>,</w:t>
      </w:r>
      <w:r w:rsidR="00771C6A">
        <w:rPr>
          <w:rFonts w:eastAsiaTheme="minorHAnsi"/>
          <w:lang w:eastAsia="en-US"/>
        </w:rPr>
        <w:t xml:space="preserve"> söz konusu geçiş dönemlerinin 16 Nisan 2020 tarihine kadar sona </w:t>
      </w:r>
      <w:r w:rsidR="00AF2015">
        <w:rPr>
          <w:rFonts w:eastAsiaTheme="minorHAnsi"/>
          <w:lang w:eastAsia="en-US"/>
        </w:rPr>
        <w:t>ereceği</w:t>
      </w:r>
      <w:r w:rsidR="00771C6A">
        <w:rPr>
          <w:rFonts w:eastAsiaTheme="minorHAnsi"/>
          <w:lang w:eastAsia="en-US"/>
        </w:rPr>
        <w:t xml:space="preserve"> </w:t>
      </w:r>
      <w:r w:rsidR="00AF2015">
        <w:rPr>
          <w:rFonts w:eastAsiaTheme="minorHAnsi"/>
          <w:lang w:eastAsia="en-US"/>
        </w:rPr>
        <w:t>ifade edilmektedir</w:t>
      </w:r>
      <w:r w:rsidR="00771C6A">
        <w:rPr>
          <w:rFonts w:eastAsiaTheme="minorHAnsi"/>
          <w:lang w:eastAsia="en-US"/>
        </w:rPr>
        <w:t>.</w:t>
      </w:r>
      <w:proofErr w:type="gramEnd"/>
    </w:p>
    <w:p w:rsidR="00771C6A" w:rsidRDefault="00771C6A" w:rsidP="00577F31">
      <w:pPr>
        <w:pStyle w:val="Default"/>
        <w:tabs>
          <w:tab w:val="left" w:pos="851"/>
          <w:tab w:val="left" w:pos="993"/>
        </w:tabs>
        <w:ind w:firstLine="851"/>
        <w:jc w:val="both"/>
      </w:pPr>
    </w:p>
    <w:p w:rsidR="00771C6A" w:rsidRDefault="00771C6A" w:rsidP="00577F31">
      <w:pPr>
        <w:tabs>
          <w:tab w:val="left" w:pos="851"/>
        </w:tabs>
        <w:ind w:firstLine="851"/>
        <w:jc w:val="both"/>
      </w:pPr>
      <w:r w:rsidRPr="003032FE">
        <w:t>Bilgilerinize sunarız.</w:t>
      </w:r>
    </w:p>
    <w:p w:rsidR="00771C6A" w:rsidRPr="003032FE" w:rsidRDefault="00771C6A" w:rsidP="00771C6A">
      <w:pPr>
        <w:tabs>
          <w:tab w:val="left" w:pos="851"/>
        </w:tabs>
        <w:ind w:firstLine="851"/>
        <w:jc w:val="both"/>
        <w:rPr>
          <w:color w:val="000000"/>
        </w:rPr>
      </w:pPr>
    </w:p>
    <w:p w:rsidR="00771C6A" w:rsidRPr="003032FE" w:rsidRDefault="00771C6A" w:rsidP="00771C6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3032FE">
        <w:rPr>
          <w:i/>
          <w:iCs/>
          <w:color w:val="000000"/>
        </w:rPr>
        <w:t>e</w:t>
      </w:r>
      <w:proofErr w:type="gramEnd"/>
      <w:r w:rsidRPr="003032FE">
        <w:rPr>
          <w:i/>
          <w:iCs/>
          <w:color w:val="000000"/>
        </w:rPr>
        <w:t>-imzalıdır</w:t>
      </w:r>
    </w:p>
    <w:p w:rsidR="00771C6A" w:rsidRPr="003032FE" w:rsidRDefault="00771C6A" w:rsidP="00771C6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032FE">
        <w:rPr>
          <w:b/>
          <w:bCs/>
          <w:color w:val="000000"/>
        </w:rPr>
        <w:t>Sertaç Ş. TORAMANOĞLU</w:t>
      </w:r>
    </w:p>
    <w:p w:rsidR="00771C6A" w:rsidRPr="003032FE" w:rsidRDefault="00771C6A" w:rsidP="00771C6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032FE">
        <w:rPr>
          <w:b/>
          <w:bCs/>
          <w:color w:val="000000"/>
        </w:rPr>
        <w:t xml:space="preserve">  Genel Sekreter a.</w:t>
      </w:r>
    </w:p>
    <w:p w:rsidR="00771C6A" w:rsidRDefault="00771C6A" w:rsidP="00771C6A">
      <w:pPr>
        <w:autoSpaceDE w:val="0"/>
        <w:autoSpaceDN w:val="0"/>
        <w:adjustRightInd w:val="0"/>
        <w:ind w:firstLine="5670"/>
        <w:jc w:val="center"/>
      </w:pPr>
      <w:r w:rsidRPr="003032FE">
        <w:rPr>
          <w:b/>
          <w:bCs/>
          <w:color w:val="000000"/>
        </w:rPr>
        <w:t>Şube Müdürü</w:t>
      </w:r>
    </w:p>
    <w:p w:rsidR="00771C6A" w:rsidRPr="0049241A" w:rsidRDefault="00771C6A" w:rsidP="00771C6A"/>
    <w:p w:rsidR="00771C6A" w:rsidRPr="0049241A" w:rsidRDefault="00771C6A" w:rsidP="00771C6A"/>
    <w:p w:rsidR="00771C6A" w:rsidRPr="0049241A" w:rsidRDefault="00771C6A" w:rsidP="00771C6A"/>
    <w:p w:rsidR="00771C6A" w:rsidRPr="004E1A19" w:rsidRDefault="00771C6A" w:rsidP="00771C6A"/>
    <w:p w:rsidR="00771C6A" w:rsidRPr="004E1A19" w:rsidRDefault="00771C6A" w:rsidP="00771C6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E1A19">
        <w:rPr>
          <w:rFonts w:eastAsiaTheme="minorHAnsi"/>
          <w:b/>
          <w:bCs/>
          <w:lang w:eastAsia="en-US"/>
        </w:rPr>
        <w:t>Ekler</w:t>
      </w:r>
      <w:r w:rsidRPr="004E1A19">
        <w:rPr>
          <w:rFonts w:eastAsiaTheme="minorHAnsi"/>
          <w:lang w:eastAsia="en-US"/>
        </w:rPr>
        <w:t>:</w:t>
      </w:r>
    </w:p>
    <w:p w:rsidR="00771C6A" w:rsidRPr="00C7520C" w:rsidRDefault="00771C6A" w:rsidP="00771C6A">
      <w:pPr>
        <w:autoSpaceDE w:val="0"/>
        <w:autoSpaceDN w:val="0"/>
        <w:adjustRightInd w:val="0"/>
        <w:rPr>
          <w:rStyle w:val="Kpr"/>
          <w:rFonts w:eastAsiaTheme="minorHAnsi"/>
          <w:lang w:eastAsia="en-US"/>
        </w:rPr>
      </w:pPr>
      <w:r w:rsidRPr="004E1A19">
        <w:rPr>
          <w:rFonts w:eastAsiaTheme="minorHAnsi"/>
          <w:b/>
          <w:bCs/>
          <w:lang w:eastAsia="en-US"/>
        </w:rPr>
        <w:t>1</w:t>
      </w:r>
      <w:r w:rsidRPr="004E1A19">
        <w:rPr>
          <w:rFonts w:eastAsiaTheme="minorHAnsi"/>
          <w:lang w:eastAsia="en-US"/>
        </w:rPr>
        <w:t xml:space="preserve">- </w:t>
      </w:r>
      <w:r w:rsidR="00C7520C">
        <w:rPr>
          <w:rFonts w:eastAsiaTheme="minorHAnsi"/>
          <w:lang w:eastAsia="en-US"/>
        </w:rPr>
        <w:fldChar w:fldCharType="begin"/>
      </w:r>
      <w:r w:rsidR="00C7520C">
        <w:rPr>
          <w:rFonts w:eastAsiaTheme="minorHAnsi"/>
          <w:lang w:eastAsia="en-US"/>
        </w:rPr>
        <w:instrText xml:space="preserve"> HYPERLINK "http://www.kib.org.tr/files/downloads/sirkuler/2020084ek1.pdf" </w:instrText>
      </w:r>
      <w:r w:rsidR="00C7520C">
        <w:rPr>
          <w:rFonts w:eastAsiaTheme="minorHAnsi"/>
          <w:lang w:eastAsia="en-US"/>
        </w:rPr>
      </w:r>
      <w:r w:rsidR="00C7520C">
        <w:rPr>
          <w:rFonts w:eastAsiaTheme="minorHAnsi"/>
          <w:lang w:eastAsia="en-US"/>
        </w:rPr>
        <w:fldChar w:fldCharType="separate"/>
      </w:r>
      <w:proofErr w:type="spellStart"/>
      <w:r w:rsidRPr="00C7520C">
        <w:rPr>
          <w:rStyle w:val="Kpr"/>
          <w:rFonts w:eastAsiaTheme="minorHAnsi"/>
          <w:lang w:eastAsia="en-US"/>
        </w:rPr>
        <w:t>Chlorpyrifos</w:t>
      </w:r>
      <w:proofErr w:type="spellEnd"/>
      <w:r w:rsidRPr="00C7520C">
        <w:rPr>
          <w:rStyle w:val="Kpr"/>
          <w:rFonts w:eastAsiaTheme="minorHAnsi"/>
          <w:lang w:eastAsia="en-US"/>
        </w:rPr>
        <w:t>-</w:t>
      </w:r>
      <w:proofErr w:type="spellStart"/>
      <w:r w:rsidRPr="00C7520C">
        <w:rPr>
          <w:rStyle w:val="Kpr"/>
          <w:rFonts w:eastAsiaTheme="minorHAnsi"/>
          <w:lang w:eastAsia="en-US"/>
        </w:rPr>
        <w:t>Methyl</w:t>
      </w:r>
      <w:proofErr w:type="spellEnd"/>
      <w:r w:rsidRPr="00C7520C">
        <w:rPr>
          <w:rStyle w:val="Kpr"/>
          <w:rFonts w:eastAsiaTheme="minorHAnsi"/>
          <w:lang w:eastAsia="en-US"/>
        </w:rPr>
        <w:t xml:space="preserve"> ve </w:t>
      </w:r>
      <w:proofErr w:type="spellStart"/>
      <w:r w:rsidRPr="00C7520C">
        <w:rPr>
          <w:rStyle w:val="Kpr"/>
          <w:rFonts w:eastAsiaTheme="minorHAnsi"/>
          <w:lang w:eastAsia="en-US"/>
        </w:rPr>
        <w:t>Chlorpyrifos</w:t>
      </w:r>
      <w:proofErr w:type="spellEnd"/>
      <w:r w:rsidRPr="00C7520C">
        <w:rPr>
          <w:rStyle w:val="Kpr"/>
          <w:rFonts w:eastAsiaTheme="minorHAnsi"/>
          <w:lang w:eastAsia="en-US"/>
        </w:rPr>
        <w:t xml:space="preserve"> İçeren Bitki Koruma Ürünleri_Ek_2020-17-EU</w:t>
      </w:r>
    </w:p>
    <w:p w:rsidR="00771C6A" w:rsidRPr="004E1A19" w:rsidRDefault="00771C6A" w:rsidP="00771C6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520C">
        <w:rPr>
          <w:rStyle w:val="Kpr"/>
          <w:rFonts w:eastAsiaTheme="minorHAnsi"/>
          <w:lang w:eastAsia="en-US"/>
        </w:rPr>
        <w:t xml:space="preserve">Uygulama </w:t>
      </w:r>
      <w:proofErr w:type="gramStart"/>
      <w:r w:rsidRPr="00C7520C">
        <w:rPr>
          <w:rStyle w:val="Kpr"/>
          <w:rFonts w:eastAsiaTheme="minorHAnsi"/>
          <w:lang w:eastAsia="en-US"/>
        </w:rPr>
        <w:t>Tüzüğü.</w:t>
      </w:r>
      <w:proofErr w:type="spellStart"/>
      <w:r w:rsidRPr="00C7520C">
        <w:rPr>
          <w:rStyle w:val="Kpr"/>
          <w:rFonts w:eastAsiaTheme="minorHAnsi"/>
          <w:lang w:eastAsia="en-US"/>
        </w:rPr>
        <w:t>pdf</w:t>
      </w:r>
      <w:proofErr w:type="spellEnd"/>
      <w:proofErr w:type="gramEnd"/>
      <w:r w:rsidRPr="00C7520C">
        <w:rPr>
          <w:rStyle w:val="Kpr"/>
          <w:rFonts w:eastAsiaTheme="minorHAnsi"/>
          <w:lang w:eastAsia="en-US"/>
        </w:rPr>
        <w:t xml:space="preserve"> (3 sayfa)</w:t>
      </w:r>
      <w:r w:rsidR="00C7520C">
        <w:rPr>
          <w:rFonts w:eastAsiaTheme="minorHAnsi"/>
          <w:lang w:eastAsia="en-US"/>
        </w:rPr>
        <w:fldChar w:fldCharType="end"/>
      </w:r>
    </w:p>
    <w:p w:rsidR="00771C6A" w:rsidRPr="00C7520C" w:rsidRDefault="00771C6A" w:rsidP="00771C6A">
      <w:pPr>
        <w:autoSpaceDE w:val="0"/>
        <w:autoSpaceDN w:val="0"/>
        <w:adjustRightInd w:val="0"/>
        <w:rPr>
          <w:rStyle w:val="Kpr"/>
          <w:rFonts w:eastAsiaTheme="minorHAnsi"/>
          <w:lang w:eastAsia="en-US"/>
        </w:rPr>
      </w:pPr>
      <w:r w:rsidRPr="004E1A19">
        <w:rPr>
          <w:rFonts w:eastAsiaTheme="minorHAnsi"/>
          <w:b/>
          <w:bCs/>
          <w:lang w:eastAsia="en-US"/>
        </w:rPr>
        <w:t>2</w:t>
      </w:r>
      <w:r w:rsidRPr="004E1A19">
        <w:rPr>
          <w:rFonts w:eastAsiaTheme="minorHAnsi"/>
          <w:lang w:eastAsia="en-US"/>
        </w:rPr>
        <w:t xml:space="preserve">- </w:t>
      </w:r>
      <w:r w:rsidR="00C7520C">
        <w:rPr>
          <w:rFonts w:eastAsiaTheme="minorHAnsi"/>
          <w:lang w:eastAsia="en-US"/>
        </w:rPr>
        <w:fldChar w:fldCharType="begin"/>
      </w:r>
      <w:r w:rsidR="00C7520C">
        <w:rPr>
          <w:rFonts w:eastAsiaTheme="minorHAnsi"/>
          <w:lang w:eastAsia="en-US"/>
        </w:rPr>
        <w:instrText xml:space="preserve"> HYPERLINK "http://www.kib.org.tr/files/downloads/sirkuler/2020084ek2.pdf" </w:instrText>
      </w:r>
      <w:r w:rsidR="00C7520C">
        <w:rPr>
          <w:rFonts w:eastAsiaTheme="minorHAnsi"/>
          <w:lang w:eastAsia="en-US"/>
        </w:rPr>
      </w:r>
      <w:r w:rsidR="00C7520C">
        <w:rPr>
          <w:rFonts w:eastAsiaTheme="minorHAnsi"/>
          <w:lang w:eastAsia="en-US"/>
        </w:rPr>
        <w:fldChar w:fldCharType="separate"/>
      </w:r>
      <w:proofErr w:type="spellStart"/>
      <w:r w:rsidRPr="00C7520C">
        <w:rPr>
          <w:rStyle w:val="Kpr"/>
          <w:rFonts w:eastAsiaTheme="minorHAnsi"/>
          <w:lang w:eastAsia="en-US"/>
        </w:rPr>
        <w:t>Chlorpyrifos</w:t>
      </w:r>
      <w:proofErr w:type="spellEnd"/>
      <w:r w:rsidRPr="00C7520C">
        <w:rPr>
          <w:rStyle w:val="Kpr"/>
          <w:rFonts w:eastAsiaTheme="minorHAnsi"/>
          <w:lang w:eastAsia="en-US"/>
        </w:rPr>
        <w:t>-</w:t>
      </w:r>
      <w:proofErr w:type="spellStart"/>
      <w:r w:rsidRPr="00C7520C">
        <w:rPr>
          <w:rStyle w:val="Kpr"/>
          <w:rFonts w:eastAsiaTheme="minorHAnsi"/>
          <w:lang w:eastAsia="en-US"/>
        </w:rPr>
        <w:t>Methyl</w:t>
      </w:r>
      <w:proofErr w:type="spellEnd"/>
      <w:r w:rsidRPr="00C7520C">
        <w:rPr>
          <w:rStyle w:val="Kpr"/>
          <w:rFonts w:eastAsiaTheme="minorHAnsi"/>
          <w:lang w:eastAsia="en-US"/>
        </w:rPr>
        <w:t xml:space="preserve"> ve </w:t>
      </w:r>
      <w:proofErr w:type="spellStart"/>
      <w:r w:rsidRPr="00C7520C">
        <w:rPr>
          <w:rStyle w:val="Kpr"/>
          <w:rFonts w:eastAsiaTheme="minorHAnsi"/>
          <w:lang w:eastAsia="en-US"/>
        </w:rPr>
        <w:t>Chlorpyrifos</w:t>
      </w:r>
      <w:proofErr w:type="spellEnd"/>
      <w:r w:rsidRPr="00C7520C">
        <w:rPr>
          <w:rStyle w:val="Kpr"/>
          <w:rFonts w:eastAsiaTheme="minorHAnsi"/>
          <w:lang w:eastAsia="en-US"/>
        </w:rPr>
        <w:t xml:space="preserve"> İçeren Bitki Koruma Ürünleri_Ek_2020-18-EU</w:t>
      </w:r>
    </w:p>
    <w:p w:rsidR="00771C6A" w:rsidRPr="004E1A19" w:rsidRDefault="00771C6A" w:rsidP="00771C6A">
      <w:r w:rsidRPr="00C7520C">
        <w:rPr>
          <w:rStyle w:val="Kpr"/>
          <w:rFonts w:eastAsiaTheme="minorHAnsi"/>
          <w:lang w:eastAsia="en-US"/>
        </w:rPr>
        <w:t xml:space="preserve">Uygulama </w:t>
      </w:r>
      <w:proofErr w:type="gramStart"/>
      <w:r w:rsidRPr="00C7520C">
        <w:rPr>
          <w:rStyle w:val="Kpr"/>
          <w:rFonts w:eastAsiaTheme="minorHAnsi"/>
          <w:lang w:eastAsia="en-US"/>
        </w:rPr>
        <w:t>Tüzüğü.</w:t>
      </w:r>
      <w:proofErr w:type="spellStart"/>
      <w:r w:rsidRPr="00C7520C">
        <w:rPr>
          <w:rStyle w:val="Kpr"/>
          <w:rFonts w:eastAsiaTheme="minorHAnsi"/>
          <w:lang w:eastAsia="en-US"/>
        </w:rPr>
        <w:t>pdf</w:t>
      </w:r>
      <w:proofErr w:type="spellEnd"/>
      <w:proofErr w:type="gramEnd"/>
      <w:r w:rsidRPr="00C7520C">
        <w:rPr>
          <w:rStyle w:val="Kpr"/>
          <w:rFonts w:eastAsiaTheme="minorHAnsi"/>
          <w:lang w:eastAsia="en-US"/>
        </w:rPr>
        <w:t xml:space="preserve"> (3 sayfa)</w:t>
      </w:r>
      <w:r w:rsidR="00C7520C">
        <w:rPr>
          <w:rFonts w:eastAsiaTheme="minorHAnsi"/>
          <w:lang w:eastAsia="en-US"/>
        </w:rPr>
        <w:fldChar w:fldCharType="end"/>
      </w:r>
    </w:p>
    <w:sectPr w:rsidR="00771C6A" w:rsidRPr="004E1A1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AC" w:rsidRDefault="00416FAC" w:rsidP="00CA0A79">
      <w:r>
        <w:separator/>
      </w:r>
    </w:p>
  </w:endnote>
  <w:endnote w:type="continuationSeparator" w:id="0">
    <w:p w:rsidR="00416FAC" w:rsidRDefault="00416FA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AC" w:rsidRDefault="00416FAC" w:rsidP="00CA0A79">
      <w:r>
        <w:separator/>
      </w:r>
    </w:p>
  </w:footnote>
  <w:footnote w:type="continuationSeparator" w:id="0">
    <w:p w:rsidR="00416FAC" w:rsidRDefault="00416FA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5AC6"/>
    <w:rsid w:val="00097373"/>
    <w:rsid w:val="00130616"/>
    <w:rsid w:val="001E2EB1"/>
    <w:rsid w:val="002400D5"/>
    <w:rsid w:val="00250EF3"/>
    <w:rsid w:val="002A2A5D"/>
    <w:rsid w:val="00332F28"/>
    <w:rsid w:val="00416FAC"/>
    <w:rsid w:val="0043655A"/>
    <w:rsid w:val="004619D4"/>
    <w:rsid w:val="00463AFB"/>
    <w:rsid w:val="00482DC6"/>
    <w:rsid w:val="004B1D28"/>
    <w:rsid w:val="004E006D"/>
    <w:rsid w:val="004E1A19"/>
    <w:rsid w:val="005641F2"/>
    <w:rsid w:val="00572595"/>
    <w:rsid w:val="00577F31"/>
    <w:rsid w:val="005A52B1"/>
    <w:rsid w:val="006553B0"/>
    <w:rsid w:val="006909EE"/>
    <w:rsid w:val="006B0D6F"/>
    <w:rsid w:val="006D0263"/>
    <w:rsid w:val="00771C6A"/>
    <w:rsid w:val="007D5491"/>
    <w:rsid w:val="00800A03"/>
    <w:rsid w:val="00890693"/>
    <w:rsid w:val="009D3D9E"/>
    <w:rsid w:val="00A56D28"/>
    <w:rsid w:val="00A93B2D"/>
    <w:rsid w:val="00A950A1"/>
    <w:rsid w:val="00AF16B6"/>
    <w:rsid w:val="00AF2015"/>
    <w:rsid w:val="00B20F3F"/>
    <w:rsid w:val="00B27110"/>
    <w:rsid w:val="00B40C74"/>
    <w:rsid w:val="00B472CF"/>
    <w:rsid w:val="00BE482E"/>
    <w:rsid w:val="00C7520C"/>
    <w:rsid w:val="00CA0A79"/>
    <w:rsid w:val="00CF6FC9"/>
    <w:rsid w:val="00D06251"/>
    <w:rsid w:val="00D55236"/>
    <w:rsid w:val="00D678DA"/>
    <w:rsid w:val="00DA2F5C"/>
    <w:rsid w:val="00DB2741"/>
    <w:rsid w:val="00DD4418"/>
    <w:rsid w:val="00E2768D"/>
    <w:rsid w:val="00E57DD9"/>
    <w:rsid w:val="00E662B6"/>
    <w:rsid w:val="00E735B2"/>
    <w:rsid w:val="00EC6822"/>
    <w:rsid w:val="00FA37A8"/>
    <w:rsid w:val="00FB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C6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7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74C76"/>
    <w:rsid w:val="00336F76"/>
    <w:rsid w:val="005203ED"/>
    <w:rsid w:val="006543CB"/>
    <w:rsid w:val="007D7B72"/>
    <w:rsid w:val="008C6E7B"/>
    <w:rsid w:val="00A169FE"/>
    <w:rsid w:val="00B3768E"/>
    <w:rsid w:val="00DB1816"/>
    <w:rsid w:val="00E5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Aygun</dc:creator>
  <cp:keywords>20/02/2020</cp:keywords>
  <dc:description/>
  <cp:lastModifiedBy>vedat.iyigun</cp:lastModifiedBy>
  <cp:revision>13</cp:revision>
  <dcterms:created xsi:type="dcterms:W3CDTF">2018-07-03T05:56:00Z</dcterms:created>
  <dcterms:modified xsi:type="dcterms:W3CDTF">2020-02-20T11:29:00Z</dcterms:modified>
  <cp:category>2020/717-00766</cp:category>
</cp:coreProperties>
</file>