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675D4D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097373">
              <w:t>TEŞVİK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683D">
                  <w:t>2020/938-01003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8683D">
                  <w:t>05/03/2020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B45A33" w:rsidP="0098610C">
                <w:r>
                  <w:t xml:space="preserve">Destek Yönetim Sistemi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6204C2" w:rsidRPr="00C32348" w:rsidRDefault="006204C2" w:rsidP="006204C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6204C2" w:rsidRPr="001C23AD" w:rsidRDefault="006204C2" w:rsidP="006204C2">
      <w:pPr>
        <w:pStyle w:val="stbilgi"/>
        <w:tabs>
          <w:tab w:val="clear" w:pos="4536"/>
          <w:tab w:val="clear" w:pos="9072"/>
          <w:tab w:val="left" w:pos="720"/>
          <w:tab w:val="left" w:pos="7020"/>
        </w:tabs>
        <w:ind w:firstLine="709"/>
      </w:pPr>
    </w:p>
    <w:p w:rsidR="006204C2" w:rsidRPr="001C23AD" w:rsidRDefault="006204C2" w:rsidP="006204C2"/>
    <w:p w:rsidR="006204C2" w:rsidRPr="001C23AD" w:rsidRDefault="006204C2" w:rsidP="006204C2">
      <w:pPr>
        <w:pStyle w:val="Balk1"/>
        <w:rPr>
          <w:rFonts w:ascii="Times New Roman" w:hAnsi="Times New Roman"/>
          <w:b/>
          <w:sz w:val="24"/>
          <w:szCs w:val="24"/>
        </w:rPr>
      </w:pPr>
      <w:r w:rsidRPr="001C23AD">
        <w:rPr>
          <w:rFonts w:ascii="Times New Roman" w:hAnsi="Times New Roman"/>
          <w:b/>
          <w:sz w:val="24"/>
          <w:szCs w:val="24"/>
        </w:rPr>
        <w:t>KARADENİZ İHRACATÇI BİRLİKLERİ ÜYELERİNE SİRKÜLER</w:t>
      </w:r>
    </w:p>
    <w:p w:rsidR="006204C2" w:rsidRPr="001C23AD" w:rsidRDefault="006204C2" w:rsidP="006204C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12</w:t>
      </w:r>
      <w:r w:rsidR="00AE5AD3">
        <w:rPr>
          <w:b/>
          <w:bCs/>
          <w:u w:val="single"/>
        </w:rPr>
        <w:t>0</w:t>
      </w:r>
    </w:p>
    <w:p w:rsidR="006204C2" w:rsidRPr="001C23AD" w:rsidRDefault="006204C2" w:rsidP="006204C2">
      <w:pPr>
        <w:numPr>
          <w:ilvl w:val="12"/>
          <w:numId w:val="0"/>
        </w:numPr>
        <w:ind w:firstLine="1260"/>
        <w:jc w:val="both"/>
        <w:rPr>
          <w:b/>
          <w:u w:val="single"/>
        </w:rPr>
      </w:pPr>
      <w:r w:rsidRPr="001C23AD">
        <w:tab/>
      </w:r>
      <w:r w:rsidRPr="001C23AD">
        <w:tab/>
      </w:r>
      <w:r w:rsidRPr="001C23AD">
        <w:tab/>
      </w:r>
      <w:r w:rsidRPr="001C23AD">
        <w:tab/>
      </w:r>
      <w:r w:rsidRPr="001C23AD">
        <w:tab/>
      </w:r>
      <w:r w:rsidRPr="001C23AD">
        <w:tab/>
      </w:r>
      <w:r w:rsidRPr="001C23AD">
        <w:tab/>
      </w:r>
      <w:r w:rsidRPr="001C23AD">
        <w:tab/>
      </w:r>
      <w:r w:rsidRPr="001C23AD">
        <w:tab/>
        <w:t xml:space="preserve">          </w:t>
      </w:r>
      <w:r w:rsidRPr="001C23AD">
        <w:rPr>
          <w:b/>
          <w:u w:val="single"/>
        </w:rPr>
        <w:t>Ö N E M L İ</w:t>
      </w:r>
    </w:p>
    <w:p w:rsidR="006204C2" w:rsidRPr="001C23AD" w:rsidRDefault="006204C2" w:rsidP="006204C2">
      <w:pPr>
        <w:numPr>
          <w:ilvl w:val="12"/>
          <w:numId w:val="0"/>
        </w:numPr>
        <w:ind w:right="-710" w:firstLine="1260"/>
        <w:jc w:val="both"/>
      </w:pPr>
    </w:p>
    <w:p w:rsidR="006204C2" w:rsidRDefault="006204C2" w:rsidP="006204C2">
      <w:pPr>
        <w:ind w:left="720" w:right="-710"/>
        <w:jc w:val="both"/>
      </w:pPr>
    </w:p>
    <w:p w:rsidR="006204C2" w:rsidRPr="001C23AD" w:rsidRDefault="006204C2" w:rsidP="006204C2">
      <w:pPr>
        <w:ind w:left="720" w:right="-710"/>
        <w:jc w:val="both"/>
      </w:pPr>
      <w:r w:rsidRPr="001C23AD">
        <w:t>Sayın üyemiz,</w:t>
      </w:r>
    </w:p>
    <w:p w:rsidR="006204C2" w:rsidRPr="001C23AD" w:rsidRDefault="006204C2" w:rsidP="006204C2">
      <w:pPr>
        <w:ind w:left="720" w:right="-710"/>
        <w:jc w:val="both"/>
      </w:pPr>
    </w:p>
    <w:p w:rsidR="00AE5AD3" w:rsidRDefault="006204C2" w:rsidP="006204C2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İhracat ve Hizmet Sektörü Destekleri ile </w:t>
      </w:r>
      <w:r w:rsidRPr="00BE71FC">
        <w:rPr>
          <w:shd w:val="clear" w:color="auto" w:fill="FFFFFF"/>
        </w:rPr>
        <w:t>Dâhilde İşleme Rejimi, Hariçte İşleme Rejimi, Vergi Resim Harç İstisnası ve Belgesiz İhracat Kredilerine ilişkin başvurular</w:t>
      </w:r>
      <w:r>
        <w:rPr>
          <w:shd w:val="clear" w:color="auto" w:fill="FFFFFF"/>
        </w:rPr>
        <w:t xml:space="preserve"> </w:t>
      </w:r>
      <w:proofErr w:type="gramStart"/>
      <w:r w:rsidRPr="00D751A8">
        <w:rPr>
          <w:b/>
          <w:shd w:val="clear" w:color="auto" w:fill="FFFFFF"/>
        </w:rPr>
        <w:t>31/03/2020</w:t>
      </w:r>
      <w:proofErr w:type="gramEnd"/>
      <w:r w:rsidRPr="00D751A8">
        <w:rPr>
          <w:b/>
          <w:shd w:val="clear" w:color="auto" w:fill="FFFFFF"/>
        </w:rPr>
        <w:t xml:space="preserve"> tarihi itibariyle</w:t>
      </w:r>
      <w:r>
        <w:rPr>
          <w:shd w:val="clear" w:color="auto" w:fill="FFFFFF"/>
        </w:rPr>
        <w:t xml:space="preserve"> </w:t>
      </w:r>
      <w:r w:rsidRPr="00600DB7">
        <w:rPr>
          <w:b/>
          <w:u w:val="single"/>
          <w:shd w:val="clear" w:color="auto" w:fill="FFFFFF"/>
        </w:rPr>
        <w:t>Ticaret Bakanlığı Destek Yönetim Sistemi (DYS)</w:t>
      </w:r>
      <w:r>
        <w:rPr>
          <w:shd w:val="clear" w:color="auto" w:fill="FFFFFF"/>
        </w:rPr>
        <w:t xml:space="preserve"> üzerinden yürütülecek olup, devlet destekleri ile </w:t>
      </w:r>
      <w:proofErr w:type="spellStart"/>
      <w:r>
        <w:rPr>
          <w:shd w:val="clear" w:color="auto" w:fill="FFFFFF"/>
        </w:rPr>
        <w:t>sözkonusu</w:t>
      </w:r>
      <w:proofErr w:type="spellEnd"/>
      <w:r>
        <w:rPr>
          <w:shd w:val="clear" w:color="auto" w:fill="FFFFFF"/>
        </w:rPr>
        <w:t xml:space="preserve"> programlardan yararlanmak isteyen </w:t>
      </w:r>
      <w:r w:rsidRPr="00BE71FC">
        <w:rPr>
          <w:shd w:val="clear" w:color="auto" w:fill="FFFFFF"/>
        </w:rPr>
        <w:t>üye firmalarımızın,  Destek Yönetim Sistemi Yararlanıcı Tanımlama ve Kullanı</w:t>
      </w:r>
      <w:r>
        <w:rPr>
          <w:shd w:val="clear" w:color="auto" w:fill="FFFFFF"/>
        </w:rPr>
        <w:t xml:space="preserve">cı Yetkilendirme işlemlerini yapmaları gerekmektedir. </w:t>
      </w:r>
    </w:p>
    <w:p w:rsidR="00AE5AD3" w:rsidRDefault="00AE5AD3" w:rsidP="006204C2">
      <w:pPr>
        <w:ind w:firstLine="720"/>
        <w:jc w:val="both"/>
        <w:rPr>
          <w:shd w:val="clear" w:color="auto" w:fill="FFFFFF"/>
        </w:rPr>
      </w:pPr>
    </w:p>
    <w:p w:rsidR="006204C2" w:rsidRDefault="006204C2" w:rsidP="006204C2">
      <w:pPr>
        <w:ind w:firstLine="720"/>
        <w:jc w:val="both"/>
      </w:pPr>
      <w:r>
        <w:rPr>
          <w:shd w:val="clear" w:color="auto" w:fill="FFFFFF"/>
        </w:rPr>
        <w:t xml:space="preserve">Firmaların yapmaları gereken işlemleri anlatan sunum </w:t>
      </w:r>
      <w:r w:rsidR="00AE5AD3">
        <w:rPr>
          <w:shd w:val="clear" w:color="auto" w:fill="FFFFFF"/>
        </w:rPr>
        <w:t xml:space="preserve">ilişikte yer almakta </w:t>
      </w:r>
      <w:r>
        <w:rPr>
          <w:shd w:val="clear" w:color="auto" w:fill="FFFFFF"/>
        </w:rPr>
        <w:t>olup</w:t>
      </w:r>
      <w:r w:rsidR="00AE5AD3">
        <w:rPr>
          <w:shd w:val="clear" w:color="auto" w:fill="FFFFFF"/>
        </w:rPr>
        <w:t xml:space="preserve">, </w:t>
      </w:r>
      <w:r>
        <w:rPr>
          <w:shd w:val="clear" w:color="auto" w:fill="FFFFFF"/>
        </w:rPr>
        <w:t>ilgili evraklara</w:t>
      </w:r>
      <w:r w:rsidR="00AE5AD3">
        <w:rPr>
          <w:shd w:val="clear" w:color="auto" w:fill="FFFFFF"/>
        </w:rPr>
        <w:t xml:space="preserve"> ise</w:t>
      </w:r>
      <w:r>
        <w:rPr>
          <w:shd w:val="clear" w:color="auto" w:fill="FFFFFF"/>
        </w:rPr>
        <w:t xml:space="preserve"> Ticaret Bakanlığı’nın </w:t>
      </w:r>
      <w:hyperlink r:id="rId7" w:history="1">
        <w:r>
          <w:rPr>
            <w:rStyle w:val="Kpr"/>
          </w:rPr>
          <w:t>https://ticaret.gov.tr/destekler/destek-yonetim-sistemi-dys</w:t>
        </w:r>
      </w:hyperlink>
      <w:r>
        <w:t xml:space="preserve"> sitesinden ulaşılabilmektedir. Ayrıca</w:t>
      </w:r>
      <w:r w:rsidR="00AE5AD3">
        <w:t>,</w:t>
      </w:r>
      <w:r>
        <w:t xml:space="preserve"> konu ile ilgili olarak Genel Sekreterliğimizin teşvik servisi ile </w:t>
      </w:r>
      <w:r w:rsidR="008D40AB">
        <w:t xml:space="preserve">de </w:t>
      </w:r>
      <w:r>
        <w:t>iletişime geçilebilir.</w:t>
      </w:r>
    </w:p>
    <w:p w:rsidR="006204C2" w:rsidRDefault="006204C2" w:rsidP="006204C2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204C2" w:rsidRPr="00BE71FC" w:rsidRDefault="006204C2" w:rsidP="006204C2">
      <w:pPr>
        <w:ind w:firstLine="720"/>
        <w:jc w:val="both"/>
      </w:pPr>
      <w:r>
        <w:rPr>
          <w:shd w:val="clear" w:color="auto" w:fill="FFFFFF"/>
        </w:rPr>
        <w:t>Önemle bilgilerinize sunarız.</w:t>
      </w:r>
    </w:p>
    <w:p w:rsidR="006204C2" w:rsidRPr="001C23AD" w:rsidRDefault="006204C2" w:rsidP="006204C2">
      <w:pPr>
        <w:ind w:right="514" w:firstLine="5670"/>
        <w:jc w:val="center"/>
      </w:pPr>
    </w:p>
    <w:p w:rsidR="006204C2" w:rsidRDefault="006204C2" w:rsidP="006204C2">
      <w:pPr>
        <w:ind w:right="514" w:firstLine="5670"/>
        <w:jc w:val="center"/>
      </w:pPr>
    </w:p>
    <w:p w:rsidR="006204C2" w:rsidRPr="00C32348" w:rsidRDefault="006204C2" w:rsidP="006204C2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6204C2" w:rsidRPr="00C32348" w:rsidRDefault="006204C2" w:rsidP="006204C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6204C2" w:rsidRPr="00C32348" w:rsidRDefault="006204C2" w:rsidP="006204C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6204C2" w:rsidRDefault="006204C2" w:rsidP="006204C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6204C2" w:rsidRPr="001C23AD" w:rsidRDefault="006204C2" w:rsidP="006204C2">
      <w:pPr>
        <w:ind w:right="514"/>
      </w:pPr>
    </w:p>
    <w:p w:rsidR="006204C2" w:rsidRDefault="006204C2" w:rsidP="006204C2">
      <w:pPr>
        <w:rPr>
          <w:b/>
          <w:bCs/>
        </w:rPr>
      </w:pPr>
    </w:p>
    <w:p w:rsidR="006204C2" w:rsidRPr="00ED75E9" w:rsidRDefault="006204C2" w:rsidP="006204C2">
      <w:pPr>
        <w:rPr>
          <w:b/>
          <w:bCs/>
          <w:u w:val="single"/>
        </w:rPr>
      </w:pPr>
      <w:r w:rsidRPr="00ED75E9">
        <w:rPr>
          <w:b/>
          <w:bCs/>
          <w:u w:val="single"/>
        </w:rPr>
        <w:t>EKLER:</w:t>
      </w:r>
    </w:p>
    <w:p w:rsidR="006204C2" w:rsidRDefault="00102094" w:rsidP="006204C2">
      <w:pPr>
        <w:numPr>
          <w:ilvl w:val="0"/>
          <w:numId w:val="1"/>
        </w:numPr>
        <w:rPr>
          <w:b/>
          <w:bCs/>
        </w:rPr>
      </w:pPr>
      <w:hyperlink r:id="rId8" w:history="1">
        <w:r w:rsidR="006204C2" w:rsidRPr="00102094">
          <w:rPr>
            <w:rStyle w:val="Kpr"/>
            <w:b/>
            <w:bCs/>
          </w:rPr>
          <w:t>DYS Kayıt Sunumu</w:t>
        </w:r>
      </w:hyperlink>
    </w:p>
    <w:p w:rsidR="006204C2" w:rsidRPr="00102094" w:rsidRDefault="00102094" w:rsidP="006204C2">
      <w:pPr>
        <w:numPr>
          <w:ilvl w:val="0"/>
          <w:numId w:val="1"/>
        </w:numPr>
        <w:rPr>
          <w:rStyle w:val="Kpr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"http://www.kib.org.tr/files/downloads/sirkuler/2020120ek2.pdf"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204C2" w:rsidRPr="00102094">
        <w:rPr>
          <w:rStyle w:val="Kpr"/>
          <w:b/>
          <w:bCs/>
        </w:rPr>
        <w:t>DYS Yararlanıcı Tanımlama Sıkça Sorulan Sorular</w:t>
      </w:r>
    </w:p>
    <w:p w:rsidR="00CA0A79" w:rsidRDefault="00102094">
      <w:r>
        <w:rPr>
          <w:b/>
          <w:bCs/>
        </w:rPr>
        <w:fldChar w:fldCharType="end"/>
      </w:r>
    </w:p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D2" w:rsidRDefault="009975D2" w:rsidP="00CA0A79">
      <w:r>
        <w:separator/>
      </w:r>
    </w:p>
  </w:endnote>
  <w:endnote w:type="continuationSeparator" w:id="0">
    <w:p w:rsidR="009975D2" w:rsidRDefault="009975D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için: </w:t>
    </w:r>
    <w:r w:rsidR="00167AA6">
      <w:rPr>
        <w:sz w:val="16"/>
        <w:szCs w:val="16"/>
      </w:rPr>
      <w:t xml:space="preserve">Şube Müdürü </w:t>
    </w:r>
    <w:r w:rsidR="00F03E7A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D2" w:rsidRDefault="009975D2" w:rsidP="00CA0A79">
      <w:r>
        <w:separator/>
      </w:r>
    </w:p>
  </w:footnote>
  <w:footnote w:type="continuationSeparator" w:id="0">
    <w:p w:rsidR="009975D2" w:rsidRDefault="009975D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7A" w:rsidRDefault="00F03E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4BBE"/>
    <w:multiLevelType w:val="hybridMultilevel"/>
    <w:tmpl w:val="5A6A138C"/>
    <w:lvl w:ilvl="0" w:tplc="F7C00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2350"/>
    <w:rsid w:val="00091951"/>
    <w:rsid w:val="00097373"/>
    <w:rsid w:val="00102094"/>
    <w:rsid w:val="00167AA6"/>
    <w:rsid w:val="0028683D"/>
    <w:rsid w:val="002A2A5D"/>
    <w:rsid w:val="00332F28"/>
    <w:rsid w:val="0043655A"/>
    <w:rsid w:val="004619D4"/>
    <w:rsid w:val="00463AFB"/>
    <w:rsid w:val="00481D27"/>
    <w:rsid w:val="00482DC6"/>
    <w:rsid w:val="005549A5"/>
    <w:rsid w:val="005641F2"/>
    <w:rsid w:val="00572595"/>
    <w:rsid w:val="005A52B1"/>
    <w:rsid w:val="006204C2"/>
    <w:rsid w:val="00675D4D"/>
    <w:rsid w:val="006909EE"/>
    <w:rsid w:val="006A4E4D"/>
    <w:rsid w:val="006B0D6F"/>
    <w:rsid w:val="00890693"/>
    <w:rsid w:val="008D40AB"/>
    <w:rsid w:val="009631F5"/>
    <w:rsid w:val="009975D2"/>
    <w:rsid w:val="009D3D9E"/>
    <w:rsid w:val="00A950A1"/>
    <w:rsid w:val="00AB311F"/>
    <w:rsid w:val="00AE5AD3"/>
    <w:rsid w:val="00AF16B6"/>
    <w:rsid w:val="00B20F3F"/>
    <w:rsid w:val="00B45A33"/>
    <w:rsid w:val="00B472CF"/>
    <w:rsid w:val="00CA0A79"/>
    <w:rsid w:val="00CF6FC9"/>
    <w:rsid w:val="00D55236"/>
    <w:rsid w:val="00D678DA"/>
    <w:rsid w:val="00DA2F5C"/>
    <w:rsid w:val="00DD7B75"/>
    <w:rsid w:val="00E57DD9"/>
    <w:rsid w:val="00E60899"/>
    <w:rsid w:val="00EC6822"/>
    <w:rsid w:val="00F03E7A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04C2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4C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204C2"/>
    <w:rPr>
      <w:rFonts w:ascii="Arial" w:eastAsia="Times New Roman" w:hAnsi="Arial" w:cs="Times New Roman"/>
      <w:sz w:val="26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204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120ek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destek-yonetim-sistemi-dy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8210E"/>
    <w:rsid w:val="00106620"/>
    <w:rsid w:val="0011104A"/>
    <w:rsid w:val="002F59B6"/>
    <w:rsid w:val="005203ED"/>
    <w:rsid w:val="00A169FE"/>
    <w:rsid w:val="00B3768E"/>
    <w:rsid w:val="00BA7145"/>
    <w:rsid w:val="00D62B3D"/>
    <w:rsid w:val="00DB1816"/>
    <w:rsid w:val="00E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SEZEN GÜMÜŞ</Manager>
  <Company>ŞEF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Destek Yönetim Sistemi Hk.</dc:subject>
  <dc:creator>Kubra Aygun</dc:creator>
  <cp:keywords>05/03/2020</cp:keywords>
  <cp:lastModifiedBy>vedat.iyigun</cp:lastModifiedBy>
  <cp:revision>2</cp:revision>
  <dcterms:created xsi:type="dcterms:W3CDTF">2020-03-05T08:21:00Z</dcterms:created>
  <dcterms:modified xsi:type="dcterms:W3CDTF">2020-03-05T08:21:00Z</dcterms:modified>
  <cp:category>2020/938-01003</cp:category>
</cp:coreProperties>
</file>