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4990" w:type="pct"/>
        <w:tblCellMar>
          <w:left w:w="0" w:type="dxa"/>
          <w:right w:w="0" w:type="dxa"/>
        </w:tblCellMar>
        <w:tblLook w:val="01E0" w:firstRow="1" w:lastRow="1" w:firstColumn="1" w:lastColumn="1" w:noHBand="0" w:noVBand="0"/>
      </w:tblPr>
      <w:tblGrid>
        <w:gridCol w:w="752"/>
        <w:gridCol w:w="150"/>
        <w:gridCol w:w="5903"/>
        <w:gridCol w:w="2249"/>
      </w:tblGrid>
      <w:tr w:rsidR="00482DC6" w:rsidTr="00FE6F4A">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CF114B">
                  <w:t>2020/179-01277</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CF114B">
                  <w:t>26/03/2020</w:t>
                </w:r>
              </w:sdtContent>
            </w:sdt>
            <w:r>
              <w:t xml:space="preserve"> </w:t>
            </w:r>
            <w:bookmarkEnd w:id="2"/>
            <w:r>
              <w:t xml:space="preserve"> </w:t>
            </w:r>
          </w:p>
        </w:tc>
      </w:tr>
      <w:tr w:rsidR="00482DC6" w:rsidTr="00FE6F4A">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FE6F4A">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2" w:type="pct"/>
                <w:gridSpan w:val="2"/>
              </w:tcPr>
              <w:p w:rsidR="00482DC6" w:rsidRDefault="009B33D3" w:rsidP="0098610C">
                <w:r>
                  <w:t>Kazakhstan Machinery Fair 2020 Duyurusu</w:t>
                </w:r>
              </w:p>
            </w:tc>
          </w:sdtContent>
        </w:sdt>
      </w:tr>
    </w:tbl>
    <w:p w:rsidR="00CA0A79" w:rsidRDefault="00CA0A79"/>
    <w:p w:rsidR="00CA0A79" w:rsidRDefault="00CA0A79"/>
    <w:p w:rsidR="00FE6F4A" w:rsidRPr="006C3AAB" w:rsidRDefault="00FE6F4A" w:rsidP="00FE6F4A">
      <w:pPr>
        <w:tabs>
          <w:tab w:val="left" w:pos="851"/>
        </w:tabs>
        <w:autoSpaceDE w:val="0"/>
        <w:autoSpaceDN w:val="0"/>
        <w:adjustRightInd w:val="0"/>
        <w:jc w:val="right"/>
        <w:rPr>
          <w:b/>
          <w:u w:val="single"/>
        </w:rPr>
      </w:pPr>
      <w:r w:rsidRPr="006C3AAB">
        <w:rPr>
          <w:b/>
          <w:u w:val="single"/>
        </w:rPr>
        <w:t>E-POSTA</w:t>
      </w:r>
    </w:p>
    <w:p w:rsidR="00FE6F4A" w:rsidRPr="006C3AAB" w:rsidRDefault="00FE6F4A" w:rsidP="00FE6F4A">
      <w:pPr>
        <w:numPr>
          <w:ilvl w:val="12"/>
          <w:numId w:val="0"/>
        </w:numPr>
        <w:tabs>
          <w:tab w:val="left" w:pos="709"/>
        </w:tabs>
        <w:jc w:val="right"/>
        <w:rPr>
          <w:b/>
          <w:u w:val="single"/>
        </w:rPr>
      </w:pPr>
    </w:p>
    <w:p w:rsidR="00FE6F4A" w:rsidRPr="006C3AAB" w:rsidRDefault="00FE6F4A" w:rsidP="00FE6F4A">
      <w:pPr>
        <w:tabs>
          <w:tab w:val="left" w:pos="851"/>
        </w:tabs>
        <w:jc w:val="center"/>
        <w:rPr>
          <w:b/>
        </w:rPr>
      </w:pPr>
    </w:p>
    <w:p w:rsidR="00FE6F4A" w:rsidRPr="006C3AAB" w:rsidRDefault="00FE6F4A" w:rsidP="00FE6F4A">
      <w:pPr>
        <w:tabs>
          <w:tab w:val="left" w:pos="851"/>
        </w:tabs>
        <w:jc w:val="center"/>
        <w:rPr>
          <w:b/>
        </w:rPr>
      </w:pPr>
      <w:r w:rsidRPr="006C3AAB">
        <w:rPr>
          <w:b/>
        </w:rPr>
        <w:t>KARADENİZ İHRACATÇI BİRLİKLERİ ÜYELERİNE SİRKÜLER</w:t>
      </w:r>
    </w:p>
    <w:p w:rsidR="00FE6F4A" w:rsidRPr="006C3AAB" w:rsidRDefault="00FE6F4A" w:rsidP="00FE6F4A">
      <w:pPr>
        <w:jc w:val="center"/>
        <w:rPr>
          <w:b/>
          <w:bCs/>
          <w:u w:val="single"/>
        </w:rPr>
      </w:pPr>
      <w:r w:rsidRPr="006C3AAB">
        <w:rPr>
          <w:b/>
          <w:bCs/>
          <w:u w:val="single"/>
        </w:rPr>
        <w:t>2020 / 158</w:t>
      </w:r>
    </w:p>
    <w:p w:rsidR="00FE6F4A" w:rsidRPr="006C3AAB" w:rsidRDefault="00FE6F4A" w:rsidP="00FE6F4A">
      <w:pPr>
        <w:tabs>
          <w:tab w:val="left" w:pos="851"/>
        </w:tabs>
        <w:ind w:firstLine="851"/>
        <w:jc w:val="both"/>
      </w:pPr>
    </w:p>
    <w:p w:rsidR="00FE6F4A" w:rsidRPr="006C3AAB" w:rsidRDefault="00FE6F4A" w:rsidP="00FE6F4A">
      <w:pPr>
        <w:tabs>
          <w:tab w:val="left" w:pos="851"/>
        </w:tabs>
        <w:ind w:firstLine="851"/>
        <w:jc w:val="both"/>
      </w:pPr>
      <w:r w:rsidRPr="006C3AAB">
        <w:t xml:space="preserve"> </w:t>
      </w:r>
    </w:p>
    <w:p w:rsidR="00FE6F4A" w:rsidRPr="006C3AAB" w:rsidRDefault="00FE6F4A" w:rsidP="00FE6F4A">
      <w:pPr>
        <w:tabs>
          <w:tab w:val="left" w:pos="709"/>
        </w:tabs>
        <w:ind w:firstLine="851"/>
        <w:jc w:val="both"/>
      </w:pPr>
      <w:r w:rsidRPr="006C3AAB">
        <w:t>Sayın üyemiz,</w:t>
      </w:r>
    </w:p>
    <w:p w:rsidR="00FE6F4A" w:rsidRDefault="00FE6F4A" w:rsidP="00FE6F4A">
      <w:pPr>
        <w:autoSpaceDE w:val="0"/>
        <w:autoSpaceDN w:val="0"/>
        <w:adjustRightInd w:val="0"/>
        <w:rPr>
          <w:rFonts w:eastAsia="Calibri"/>
        </w:rPr>
      </w:pPr>
    </w:p>
    <w:p w:rsidR="00FE6F4A" w:rsidRDefault="00FE6F4A" w:rsidP="00FE6F4A">
      <w:pPr>
        <w:autoSpaceDE w:val="0"/>
        <w:autoSpaceDN w:val="0"/>
        <w:adjustRightInd w:val="0"/>
        <w:ind w:firstLine="708"/>
        <w:jc w:val="both"/>
        <w:rPr>
          <w:rFonts w:eastAsia="Calibri"/>
        </w:rPr>
      </w:pPr>
      <w:r>
        <w:rPr>
          <w:rFonts w:eastAsia="Calibri"/>
        </w:rPr>
        <w:t xml:space="preserve">  Dışişleri Bakanlığı’nın bir yazısına atfen, Ticaret Bakanlığı İhracat Genel Müdürlüğü’nden alınan 24/03/2020 tarih 53460932 sayılı yazıda;</w:t>
      </w:r>
    </w:p>
    <w:p w:rsidR="00FE6F4A" w:rsidRDefault="00FE6F4A" w:rsidP="00FE6F4A">
      <w:pPr>
        <w:autoSpaceDE w:val="0"/>
        <w:autoSpaceDN w:val="0"/>
        <w:adjustRightInd w:val="0"/>
        <w:jc w:val="both"/>
        <w:rPr>
          <w:rFonts w:eastAsia="Calibri"/>
        </w:rPr>
      </w:pPr>
    </w:p>
    <w:p w:rsidR="00FE6F4A" w:rsidRDefault="00FE6F4A" w:rsidP="00FE6F4A">
      <w:pPr>
        <w:autoSpaceDE w:val="0"/>
        <w:autoSpaceDN w:val="0"/>
        <w:adjustRightInd w:val="0"/>
        <w:ind w:firstLine="708"/>
        <w:jc w:val="both"/>
        <w:rPr>
          <w:rFonts w:eastAsia="Calibri"/>
        </w:rPr>
      </w:pPr>
      <w:r>
        <w:rPr>
          <w:rFonts w:eastAsia="Calibri"/>
        </w:rPr>
        <w:t>"Kazakhstan Machinery Fair 2020" ile "Kazakistan Makine Üreticileri VIII. Forumu"nun 17-18 Eylül 2020 tarihlerinde Nur-Sultan'da düzenleneceği, forum esnasında petrol ve gaz, madencilik, tarım, otomobil ve demiryolu, elektrik ve savunma mühendislikleri al</w:t>
      </w:r>
      <w:r w:rsidR="009F4EAA">
        <w:rPr>
          <w:rFonts w:eastAsia="Calibri"/>
        </w:rPr>
        <w:t>anlarında sektörel oturumların</w:t>
      </w:r>
      <w:r>
        <w:rPr>
          <w:rFonts w:eastAsia="Calibri"/>
        </w:rPr>
        <w:t xml:space="preserve"> gerçekleştirileceği, foruma yabancı ve yerli makine üreticileri ve yan sanayi temsilcileri ile kamu kuruluşları ve uluslararası kuruluş temsilcilerinin katılacağı, ülkemiz ile Kazakistan arasındaki ekonomik ilişkilerin önemine istinaden söz konusu Foruma ülkemizden makine üreticileri ile yan sanayi temsilcilerinin davet edildiği bildirilmektedir. </w:t>
      </w:r>
    </w:p>
    <w:p w:rsidR="00FE6F4A" w:rsidRDefault="00FE6F4A" w:rsidP="00FE6F4A">
      <w:pPr>
        <w:autoSpaceDE w:val="0"/>
        <w:autoSpaceDN w:val="0"/>
        <w:adjustRightInd w:val="0"/>
        <w:ind w:firstLine="708"/>
        <w:jc w:val="both"/>
        <w:rPr>
          <w:rFonts w:eastAsia="Calibri"/>
        </w:rPr>
      </w:pPr>
    </w:p>
    <w:p w:rsidR="00FE6F4A" w:rsidRDefault="009F4EAA" w:rsidP="00FE6F4A">
      <w:pPr>
        <w:autoSpaceDE w:val="0"/>
        <w:autoSpaceDN w:val="0"/>
        <w:adjustRightInd w:val="0"/>
        <w:ind w:firstLine="708"/>
        <w:jc w:val="both"/>
        <w:rPr>
          <w:rFonts w:eastAsia="Calibri"/>
        </w:rPr>
      </w:pPr>
      <w:r>
        <w:rPr>
          <w:rFonts w:eastAsia="Calibri"/>
        </w:rPr>
        <w:t>Söz konusu yazıda devamla</w:t>
      </w:r>
      <w:r w:rsidR="00FE6F4A">
        <w:rPr>
          <w:rFonts w:eastAsia="Calibri"/>
        </w:rPr>
        <w:t xml:space="preserve">, ilgili firmaların “Yurt Dışında Gerçekleştirilen Fuar Katılımlarının Desteklenmesine İlişkin 2017/4 Sayılı Karar” kapsamındaki desteklerden yararlanılabilmesi için, katılım sağlanacak fuarların </w:t>
      </w:r>
      <w:r>
        <w:rPr>
          <w:rFonts w:eastAsia="Calibri"/>
        </w:rPr>
        <w:t>Bakanlıkları</w:t>
      </w:r>
      <w:r w:rsidR="00FE6F4A">
        <w:rPr>
          <w:rFonts w:eastAsia="Calibri"/>
        </w:rPr>
        <w:t xml:space="preserve"> internet sitesinde yer alan “Desteklenecek Yurtdışı Fuarlar Listeleri”nde yer alması gerektiği ifade edilmektedir.</w:t>
      </w:r>
    </w:p>
    <w:p w:rsidR="00FE6F4A" w:rsidRPr="006C3AAB" w:rsidRDefault="00FE6F4A" w:rsidP="00FE6F4A">
      <w:pPr>
        <w:tabs>
          <w:tab w:val="left" w:pos="851"/>
        </w:tabs>
        <w:ind w:firstLine="851"/>
        <w:jc w:val="both"/>
        <w:rPr>
          <w:rFonts w:eastAsia="Calibri"/>
          <w:lang w:eastAsia="en-US"/>
        </w:rPr>
      </w:pPr>
    </w:p>
    <w:p w:rsidR="00FE6F4A" w:rsidRDefault="00FE6F4A" w:rsidP="00FE6F4A">
      <w:pPr>
        <w:pStyle w:val="Default"/>
        <w:ind w:firstLine="851"/>
        <w:jc w:val="both"/>
      </w:pPr>
      <w:r w:rsidRPr="006C3AAB">
        <w:t xml:space="preserve">  Bilgilerinize sunarız. </w:t>
      </w:r>
    </w:p>
    <w:p w:rsidR="009F4EAA" w:rsidRPr="006C3AAB" w:rsidRDefault="009F4EAA" w:rsidP="00FE6F4A">
      <w:pPr>
        <w:pStyle w:val="Default"/>
        <w:ind w:firstLine="851"/>
        <w:jc w:val="both"/>
      </w:pPr>
    </w:p>
    <w:p w:rsidR="00FE6F4A" w:rsidRPr="00940D03" w:rsidRDefault="00FE6F4A" w:rsidP="00FE6F4A">
      <w:pPr>
        <w:pStyle w:val="BlockText"/>
        <w:tabs>
          <w:tab w:val="clear" w:pos="1418"/>
          <w:tab w:val="left" w:pos="6180"/>
          <w:tab w:val="center" w:pos="7315"/>
        </w:tabs>
        <w:ind w:left="5940" w:right="382" w:firstLine="0"/>
        <w:jc w:val="left"/>
        <w:rPr>
          <w:rFonts w:ascii="Times New Roman" w:hAnsi="Times New Roman"/>
        </w:rPr>
      </w:pPr>
      <w:r>
        <w:rPr>
          <w:rFonts w:ascii="Times New Roman" w:hAnsi="Times New Roman"/>
          <w:i/>
        </w:rPr>
        <w:tab/>
      </w:r>
      <w:r w:rsidR="00CD7208">
        <w:rPr>
          <w:rFonts w:ascii="Times New Roman" w:hAnsi="Times New Roman"/>
          <w:i/>
        </w:rPr>
        <w:t xml:space="preserve"> </w:t>
      </w:r>
      <w:r w:rsidRPr="00940D03">
        <w:rPr>
          <w:rFonts w:ascii="Times New Roman" w:hAnsi="Times New Roman"/>
          <w:i/>
        </w:rPr>
        <w:t xml:space="preserve">  e-imzalıdır</w:t>
      </w:r>
    </w:p>
    <w:p w:rsidR="00FE6F4A" w:rsidRPr="00B52B37" w:rsidRDefault="00FE6F4A" w:rsidP="00FE6F4A">
      <w:pPr>
        <w:ind w:left="6804" w:right="517" w:hanging="1559"/>
        <w:jc w:val="center"/>
        <w:rPr>
          <w:b/>
        </w:rPr>
      </w:pPr>
      <w:r>
        <w:rPr>
          <w:b/>
        </w:rPr>
        <w:t>Sertaç . Ş. TORAMANOĞLU</w:t>
      </w:r>
    </w:p>
    <w:p w:rsidR="00FE6F4A" w:rsidRDefault="00FE6F4A" w:rsidP="00FE6F4A">
      <w:pPr>
        <w:ind w:left="5812" w:right="517"/>
        <w:jc w:val="center"/>
        <w:rPr>
          <w:b/>
        </w:rPr>
      </w:pPr>
      <w:r w:rsidRPr="00B52B37">
        <w:rPr>
          <w:b/>
        </w:rPr>
        <w:t xml:space="preserve">Genel Sekreter </w:t>
      </w:r>
      <w:r>
        <w:rPr>
          <w:b/>
        </w:rPr>
        <w:t>a</w:t>
      </w:r>
      <w:r w:rsidRPr="00B52B37">
        <w:rPr>
          <w:b/>
        </w:rPr>
        <w:t>.</w:t>
      </w:r>
    </w:p>
    <w:p w:rsidR="00FE6F4A" w:rsidRPr="0035669E" w:rsidRDefault="00FE6F4A" w:rsidP="00FE6F4A">
      <w:pPr>
        <w:tabs>
          <w:tab w:val="left" w:pos="6315"/>
          <w:tab w:val="left" w:pos="6466"/>
          <w:tab w:val="left" w:pos="7503"/>
        </w:tabs>
        <w:jc w:val="both"/>
        <w:rPr>
          <w:b/>
        </w:rPr>
      </w:pPr>
      <w:r>
        <w:tab/>
      </w:r>
      <w:r w:rsidRPr="0035669E">
        <w:rPr>
          <w:b/>
        </w:rPr>
        <w:t>Şube Müdürü</w:t>
      </w:r>
    </w:p>
    <w:p w:rsidR="00FE6F4A" w:rsidRPr="006C3AAB" w:rsidRDefault="00FE6F4A" w:rsidP="00FE6F4A"/>
    <w:sectPr w:rsidR="00FE6F4A" w:rsidRPr="006C3AAB"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55" w:rsidRDefault="00C13C55" w:rsidP="00CA0A79">
      <w:r>
        <w:separator/>
      </w:r>
    </w:p>
  </w:endnote>
  <w:endnote w:type="continuationSeparator" w:id="0">
    <w:p w:rsidR="00C13C55" w:rsidRDefault="00C13C55"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55" w:rsidRDefault="00C13C55" w:rsidP="00CA0A79">
      <w:r>
        <w:separator/>
      </w:r>
    </w:p>
  </w:footnote>
  <w:footnote w:type="continuationSeparator" w:id="0">
    <w:p w:rsidR="00C13C55" w:rsidRDefault="00C13C55"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A2A5D"/>
    <w:rsid w:val="00332F28"/>
    <w:rsid w:val="0043655A"/>
    <w:rsid w:val="004619D4"/>
    <w:rsid w:val="00463AFB"/>
    <w:rsid w:val="00482DC6"/>
    <w:rsid w:val="004E006D"/>
    <w:rsid w:val="005641F2"/>
    <w:rsid w:val="00572595"/>
    <w:rsid w:val="005A52B1"/>
    <w:rsid w:val="006909EE"/>
    <w:rsid w:val="006B0D6F"/>
    <w:rsid w:val="006D0263"/>
    <w:rsid w:val="0079540E"/>
    <w:rsid w:val="00800A03"/>
    <w:rsid w:val="00890693"/>
    <w:rsid w:val="009B33D3"/>
    <w:rsid w:val="009D3D9E"/>
    <w:rsid w:val="009F4EAA"/>
    <w:rsid w:val="00A950A1"/>
    <w:rsid w:val="00AF16B6"/>
    <w:rsid w:val="00B20F3F"/>
    <w:rsid w:val="00B40C74"/>
    <w:rsid w:val="00B472CF"/>
    <w:rsid w:val="00BE482E"/>
    <w:rsid w:val="00C13C55"/>
    <w:rsid w:val="00C56420"/>
    <w:rsid w:val="00CA0A79"/>
    <w:rsid w:val="00CD7208"/>
    <w:rsid w:val="00CF114B"/>
    <w:rsid w:val="00CF6FC9"/>
    <w:rsid w:val="00D55236"/>
    <w:rsid w:val="00D678DA"/>
    <w:rsid w:val="00DA2F5C"/>
    <w:rsid w:val="00DB2741"/>
    <w:rsid w:val="00E2768D"/>
    <w:rsid w:val="00E57DD9"/>
    <w:rsid w:val="00EC6822"/>
    <w:rsid w:val="00F76A9A"/>
    <w:rsid w:val="00FA37A8"/>
    <w:rsid w:val="00FE6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EDD414-C8CB-494B-B8C2-ED8F3BD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FE6F4A"/>
    <w:rPr>
      <w:rFonts w:ascii="Tahoma" w:hAnsi="Tahoma" w:cs="Tahoma"/>
      <w:sz w:val="16"/>
      <w:szCs w:val="16"/>
    </w:rPr>
  </w:style>
  <w:style w:type="character" w:customStyle="1" w:styleId="BalloonTextChar">
    <w:name w:val="Balloon Text Char"/>
    <w:basedOn w:val="DefaultParagraphFont"/>
    <w:link w:val="BalloonText"/>
    <w:uiPriority w:val="99"/>
    <w:semiHidden/>
    <w:rsid w:val="00FE6F4A"/>
    <w:rPr>
      <w:rFonts w:ascii="Tahoma" w:eastAsia="Times New Roman" w:hAnsi="Tahoma" w:cs="Tahoma"/>
      <w:sz w:val="16"/>
      <w:szCs w:val="16"/>
      <w:lang w:eastAsia="tr-TR"/>
    </w:rPr>
  </w:style>
  <w:style w:type="paragraph" w:customStyle="1" w:styleId="Default">
    <w:name w:val="Default"/>
    <w:rsid w:val="00FE6F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lockText">
    <w:name w:val="Block Text"/>
    <w:basedOn w:val="Normal"/>
    <w:rsid w:val="00FE6F4A"/>
    <w:pPr>
      <w:tabs>
        <w:tab w:val="left" w:pos="1418"/>
      </w:tabs>
      <w:ind w:left="142" w:right="-1" w:firstLine="1559"/>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1F7538"/>
    <w:rsid w:val="005203ED"/>
    <w:rsid w:val="006543CB"/>
    <w:rsid w:val="007D7B72"/>
    <w:rsid w:val="00A169FE"/>
    <w:rsid w:val="00B3768E"/>
    <w:rsid w:val="00CD54AF"/>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166</Words>
  <Characters>1290</Characters>
  <Application>Microsoft Office Word</Application>
  <DocSecurity>0</DocSecurity>
  <Lines>47</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Kazakhstan Machinery Fair 2020 Duyurusu</dc:subject>
  <dc:creator>Kubra Aygun</dc:creator>
  <cp:keywords>26/03/2020</cp:keywords>
  <dc:description/>
  <cp:lastModifiedBy>SYSTEM</cp:lastModifiedBy>
  <cp:revision>14</cp:revision>
  <dcterms:created xsi:type="dcterms:W3CDTF">2018-07-03T05:56:00Z</dcterms:created>
  <dcterms:modified xsi:type="dcterms:W3CDTF">2020-03-26T07:49:00Z</dcterms:modified>
  <cp:category>2020/179-01277</cp:category>
</cp:coreProperties>
</file>