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DC65A2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RPr="00DC65A2" w:rsidTr="00822694">
        <w:trPr>
          <w:trHeight w:val="294"/>
        </w:trPr>
        <w:tc>
          <w:tcPr>
            <w:tcW w:w="408" w:type="pct"/>
            <w:hideMark/>
          </w:tcPr>
          <w:p w:rsidR="00482DC6" w:rsidRPr="00DC65A2" w:rsidRDefault="00482DC6" w:rsidP="0098610C">
            <w:pPr>
              <w:rPr>
                <w:b/>
              </w:rPr>
            </w:pPr>
            <w:r w:rsidRPr="00DC65A2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DC65A2" w:rsidRDefault="00482DC6" w:rsidP="0098610C">
            <w:r w:rsidRPr="00DC65A2"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Pr="00DC65A2" w:rsidRDefault="00482DC6" w:rsidP="0098610C">
            <w:r w:rsidRPr="00DC65A2">
              <w:t>35649853-</w:t>
            </w:r>
            <w:proofErr w:type="gramStart"/>
            <w:r w:rsidRPr="00DC65A2">
              <w:t>TİM.K</w:t>
            </w:r>
            <w:r w:rsidR="00800A03" w:rsidRPr="00DC65A2">
              <w:t>İ</w:t>
            </w:r>
            <w:r w:rsidRPr="00DC65A2">
              <w:t>B</w:t>
            </w:r>
            <w:proofErr w:type="gramEnd"/>
            <w:r w:rsidRPr="00DC65A2">
              <w:t>.GSK.</w:t>
            </w:r>
            <w:bookmarkStart w:id="1" w:name="EvrakNo"/>
            <w:r w:rsidR="00B40C74" w:rsidRPr="00DC65A2">
              <w:t>AR-GE</w:t>
            </w:r>
            <w:r w:rsidR="006B0D6F" w:rsidRPr="00DC65A2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75F1B">
                  <w:t>2020/182-01280</w:t>
                </w:r>
              </w:sdtContent>
            </w:sdt>
            <w:r w:rsidRPr="00DC65A2"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DC65A2" w:rsidRDefault="00482DC6" w:rsidP="0098610C">
            <w:pPr>
              <w:jc w:val="center"/>
            </w:pPr>
            <w:bookmarkStart w:id="2" w:name="Tarih"/>
            <w:r w:rsidRPr="00DC65A2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75F1B">
                  <w:t>26/03/2020</w:t>
                </w:r>
                <w:proofErr w:type="gramEnd"/>
              </w:sdtContent>
            </w:sdt>
            <w:r w:rsidRPr="00DC65A2">
              <w:t xml:space="preserve"> </w:t>
            </w:r>
            <w:bookmarkEnd w:id="2"/>
            <w:r w:rsidRPr="00DC65A2">
              <w:t xml:space="preserve"> </w:t>
            </w:r>
          </w:p>
        </w:tc>
      </w:tr>
      <w:tr w:rsidR="00482DC6" w:rsidRPr="00DC65A2" w:rsidTr="00822694">
        <w:trPr>
          <w:trHeight w:val="311"/>
        </w:trPr>
        <w:tc>
          <w:tcPr>
            <w:tcW w:w="408" w:type="pct"/>
            <w:hideMark/>
          </w:tcPr>
          <w:p w:rsidR="00482DC6" w:rsidRPr="00DC65A2" w:rsidRDefault="00482DC6" w:rsidP="0098610C">
            <w:pPr>
              <w:rPr>
                <w:b/>
              </w:rPr>
            </w:pPr>
            <w:r w:rsidRPr="00DC65A2"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Pr="00DC65A2" w:rsidRDefault="00482DC6" w:rsidP="0098610C"/>
        </w:tc>
        <w:tc>
          <w:tcPr>
            <w:tcW w:w="4510" w:type="pct"/>
            <w:gridSpan w:val="2"/>
          </w:tcPr>
          <w:p w:rsidR="00482DC6" w:rsidRPr="00DC65A2" w:rsidRDefault="00482DC6" w:rsidP="0098610C"/>
        </w:tc>
      </w:tr>
      <w:tr w:rsidR="00482DC6" w:rsidRPr="00DC65A2" w:rsidTr="00822694">
        <w:trPr>
          <w:trHeight w:val="294"/>
        </w:trPr>
        <w:tc>
          <w:tcPr>
            <w:tcW w:w="408" w:type="pct"/>
            <w:hideMark/>
          </w:tcPr>
          <w:p w:rsidR="00482DC6" w:rsidRPr="00DC65A2" w:rsidRDefault="00482DC6" w:rsidP="0098610C">
            <w:pPr>
              <w:rPr>
                <w:b/>
              </w:rPr>
            </w:pPr>
            <w:r w:rsidRPr="00DC65A2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DC65A2" w:rsidRDefault="00482DC6" w:rsidP="0098610C">
            <w:r w:rsidRPr="00DC65A2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Pr="00DC65A2" w:rsidRDefault="00DC65A2" w:rsidP="00DC65A2">
                <w:proofErr w:type="spellStart"/>
                <w:r>
                  <w:t>Covid</w:t>
                </w:r>
                <w:proofErr w:type="spellEnd"/>
                <w:r>
                  <w:t>-19 Hastalığı İ</w:t>
                </w:r>
                <w:r w:rsidR="00E8621F" w:rsidRPr="00DC65A2">
                  <w:t>le Mücadele İçi</w:t>
                </w:r>
                <w:r>
                  <w:t>n Ülkemizde Alınan Tedbirler</w:t>
                </w:r>
              </w:p>
            </w:tc>
          </w:sdtContent>
        </w:sdt>
      </w:tr>
    </w:tbl>
    <w:p w:rsidR="00CA0A79" w:rsidRPr="00DC65A2" w:rsidRDefault="00CA0A79"/>
    <w:p w:rsidR="00822694" w:rsidRPr="00DC65A2" w:rsidRDefault="00DC65A2" w:rsidP="008226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822694" w:rsidRPr="00DC65A2" w:rsidRDefault="00822694" w:rsidP="00822694">
      <w:pPr>
        <w:tabs>
          <w:tab w:val="left" w:pos="851"/>
        </w:tabs>
        <w:jc w:val="center"/>
        <w:rPr>
          <w:b/>
        </w:rPr>
      </w:pPr>
    </w:p>
    <w:p w:rsidR="00822694" w:rsidRPr="00DC65A2" w:rsidRDefault="00822694" w:rsidP="00822694">
      <w:pPr>
        <w:tabs>
          <w:tab w:val="left" w:pos="851"/>
        </w:tabs>
        <w:jc w:val="center"/>
        <w:rPr>
          <w:b/>
        </w:rPr>
      </w:pPr>
    </w:p>
    <w:p w:rsidR="00822694" w:rsidRPr="00DC65A2" w:rsidRDefault="00822694" w:rsidP="00822694">
      <w:pPr>
        <w:tabs>
          <w:tab w:val="left" w:pos="851"/>
        </w:tabs>
        <w:jc w:val="center"/>
        <w:rPr>
          <w:b/>
        </w:rPr>
      </w:pPr>
      <w:r w:rsidRPr="00DC65A2">
        <w:rPr>
          <w:b/>
        </w:rPr>
        <w:t>KARADENİZ İHRACATÇI BİRLİKLERİ ÜYELERİNE SİRKÜLER</w:t>
      </w:r>
    </w:p>
    <w:p w:rsidR="00822694" w:rsidRPr="00DC65A2" w:rsidRDefault="00822694" w:rsidP="00822694">
      <w:pPr>
        <w:jc w:val="center"/>
      </w:pPr>
      <w:r w:rsidRPr="00DC65A2">
        <w:rPr>
          <w:b/>
          <w:bCs/>
          <w:u w:val="single"/>
        </w:rPr>
        <w:t xml:space="preserve">2020 / 160 </w:t>
      </w:r>
    </w:p>
    <w:p w:rsidR="00822694" w:rsidRPr="00DC65A2" w:rsidRDefault="00822694" w:rsidP="00822694">
      <w:pPr>
        <w:tabs>
          <w:tab w:val="left" w:pos="851"/>
        </w:tabs>
        <w:ind w:firstLine="851"/>
        <w:jc w:val="both"/>
      </w:pPr>
    </w:p>
    <w:p w:rsidR="00822694" w:rsidRPr="00DC65A2" w:rsidRDefault="00822694" w:rsidP="00822694">
      <w:pPr>
        <w:tabs>
          <w:tab w:val="left" w:pos="851"/>
        </w:tabs>
        <w:ind w:firstLine="851"/>
        <w:jc w:val="both"/>
      </w:pPr>
    </w:p>
    <w:p w:rsidR="00822694" w:rsidRPr="00DC65A2" w:rsidRDefault="00822694" w:rsidP="00DC65A2">
      <w:pPr>
        <w:tabs>
          <w:tab w:val="left" w:pos="851"/>
        </w:tabs>
        <w:ind w:firstLine="851"/>
        <w:jc w:val="both"/>
      </w:pPr>
      <w:r w:rsidRPr="00DC65A2">
        <w:t>Sayın üyemiz,</w:t>
      </w:r>
    </w:p>
    <w:p w:rsidR="00822694" w:rsidRPr="00DC65A2" w:rsidRDefault="00822694" w:rsidP="00DC65A2">
      <w:pPr>
        <w:ind w:firstLine="851"/>
        <w:jc w:val="both"/>
        <w:rPr>
          <w:rFonts w:eastAsiaTheme="minorHAnsi"/>
          <w:lang w:eastAsia="en-US"/>
        </w:rPr>
      </w:pPr>
    </w:p>
    <w:p w:rsidR="00822694" w:rsidRDefault="00822694" w:rsidP="00DC65A2">
      <w:pPr>
        <w:pStyle w:val="NormalWeb"/>
        <w:spacing w:before="0" w:beforeAutospacing="0" w:after="0" w:afterAutospacing="0"/>
        <w:ind w:firstLine="851"/>
        <w:jc w:val="both"/>
      </w:pPr>
      <w:proofErr w:type="spellStart"/>
      <w:r w:rsidRPr="00DC65A2">
        <w:t>Koronavirüs</w:t>
      </w:r>
      <w:proofErr w:type="spellEnd"/>
      <w:r w:rsidRPr="00DC65A2">
        <w:t xml:space="preserve"> (</w:t>
      </w:r>
      <w:proofErr w:type="spellStart"/>
      <w:r w:rsidRPr="00DC65A2">
        <w:t>Covid</w:t>
      </w:r>
      <w:proofErr w:type="spellEnd"/>
      <w:r w:rsidRPr="00DC65A2">
        <w:t xml:space="preserve">-19) Hastalığı ile mücadele kapsamında geçtiğimiz günlerde Cumhurbaşkanımız Sayın Recep Tayyip ERDOĞAN tarafından açıklanan Ekonomik İstikrar Kalkanı Paketi kapsamında getirilecek düzenlemeleri içeren </w:t>
      </w:r>
      <w:r w:rsidR="00146A45">
        <w:t xml:space="preserve">ve </w:t>
      </w:r>
      <w:r w:rsidR="00146A45" w:rsidRPr="00DC65A2">
        <w:t>TBMM Genel Kurulunda kabul edil</w:t>
      </w:r>
      <w:r w:rsidR="00146A45">
        <w:t xml:space="preserve">en </w:t>
      </w:r>
      <w:r w:rsidR="00146A45" w:rsidRPr="00146A45">
        <w:t>7226 sayılı Bazı Kanunlarda Değişiklik Yapılmasına Dair Kanu</w:t>
      </w:r>
      <w:r w:rsidR="00146A45">
        <w:t>n,</w:t>
      </w:r>
      <w:r w:rsidR="00146A45" w:rsidRPr="00146A45">
        <w:t xml:space="preserve"> 26/</w:t>
      </w:r>
      <w:r w:rsidR="0015372A">
        <w:t>0</w:t>
      </w:r>
      <w:r w:rsidR="00146A45" w:rsidRPr="00146A45">
        <w:t>3/2020 tarih 31080 mükerrer sayılı Resmî Gazete’de</w:t>
      </w:r>
      <w:r w:rsidR="00146A45">
        <w:t xml:space="preserve"> yayımlanmış</w:t>
      </w:r>
      <w:r w:rsidRPr="00DC65A2">
        <w:t xml:space="preserve"> olup; söz konusu Kanun</w:t>
      </w:r>
      <w:r w:rsidR="00CA42EF">
        <w:t xml:space="preserve"> metni </w:t>
      </w:r>
      <w:proofErr w:type="gramStart"/>
      <w:r w:rsidR="00CA42EF">
        <w:t xml:space="preserve">ve </w:t>
      </w:r>
      <w:r w:rsidRPr="00DC65A2">
        <w:t xml:space="preserve"> Türkiye</w:t>
      </w:r>
      <w:proofErr w:type="gramEnd"/>
      <w:r w:rsidRPr="00DC65A2">
        <w:t xml:space="preserve"> İhracatçılar Meclisince (TİM) hazırlanan bilgi notu</w:t>
      </w:r>
      <w:r w:rsidR="00CA42EF">
        <w:t xml:space="preserve"> ilişik bulunmaktadır.</w:t>
      </w:r>
    </w:p>
    <w:p w:rsidR="00DC65A2" w:rsidRPr="00DC65A2" w:rsidRDefault="00DC65A2" w:rsidP="00DC65A2">
      <w:pPr>
        <w:pStyle w:val="NormalWeb"/>
        <w:spacing w:before="0" w:beforeAutospacing="0" w:after="0" w:afterAutospacing="0"/>
        <w:ind w:firstLine="851"/>
        <w:jc w:val="both"/>
      </w:pPr>
    </w:p>
    <w:p w:rsidR="00822694" w:rsidRPr="00DC65A2" w:rsidRDefault="00822694" w:rsidP="00DC65A2">
      <w:pPr>
        <w:pStyle w:val="NormalWeb"/>
        <w:spacing w:before="0" w:beforeAutospacing="0" w:after="0" w:afterAutospacing="0"/>
        <w:ind w:firstLine="851"/>
        <w:jc w:val="both"/>
      </w:pPr>
      <w:r w:rsidRPr="00DC65A2">
        <w:t xml:space="preserve">Ayrıca, </w:t>
      </w:r>
      <w:proofErr w:type="spellStart"/>
      <w:r w:rsidRPr="00DC65A2">
        <w:t>Koronavirüs</w:t>
      </w:r>
      <w:proofErr w:type="spellEnd"/>
      <w:r w:rsidRPr="00DC65A2">
        <w:t xml:space="preserve"> Hastalığı ile ekonomik mücadele kapsamında, ilgili Bakanlıklar, Merkez Bankası, Bankalar, Türk </w:t>
      </w:r>
      <w:proofErr w:type="spellStart"/>
      <w:r w:rsidRPr="00DC65A2">
        <w:t>Eximbank</w:t>
      </w:r>
      <w:proofErr w:type="spellEnd"/>
      <w:r w:rsidRPr="00DC65A2">
        <w:t xml:space="preserve"> ve Bankacılık Düzenleme ve Denetleme Kurumu tarafından alınan önlemlere ilişkin TİM</w:t>
      </w:r>
      <w:r w:rsidR="00CA42EF">
        <w:t xml:space="preserve"> tarafından derlenen sunum da ekte bilgilerinize sunulmaktadır.</w:t>
      </w:r>
    </w:p>
    <w:p w:rsidR="00822694" w:rsidRPr="00DC65A2" w:rsidRDefault="00822694" w:rsidP="00DC65A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22694" w:rsidRDefault="00822694" w:rsidP="008226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DC65A2" w:rsidRPr="00DC65A2" w:rsidRDefault="00DC65A2" w:rsidP="008226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22694" w:rsidRPr="00DC65A2" w:rsidRDefault="00822694" w:rsidP="00DC65A2">
      <w:pPr>
        <w:pStyle w:val="bekMetni"/>
        <w:tabs>
          <w:tab w:val="clear" w:pos="1418"/>
          <w:tab w:val="left" w:pos="6300"/>
          <w:tab w:val="center" w:pos="7315"/>
        </w:tabs>
        <w:ind w:left="0" w:right="0" w:firstLine="5670"/>
        <w:jc w:val="center"/>
        <w:rPr>
          <w:rFonts w:ascii="Times New Roman" w:hAnsi="Times New Roman"/>
        </w:rPr>
      </w:pPr>
      <w:proofErr w:type="gramStart"/>
      <w:r w:rsidRPr="00DC65A2">
        <w:rPr>
          <w:rFonts w:ascii="Times New Roman" w:hAnsi="Times New Roman"/>
          <w:i/>
        </w:rPr>
        <w:t>e</w:t>
      </w:r>
      <w:proofErr w:type="gramEnd"/>
      <w:r w:rsidRPr="00DC65A2">
        <w:rPr>
          <w:rFonts w:ascii="Times New Roman" w:hAnsi="Times New Roman"/>
          <w:i/>
        </w:rPr>
        <w:t>-imzalıdır</w:t>
      </w:r>
    </w:p>
    <w:p w:rsidR="00822694" w:rsidRPr="00DC65A2" w:rsidRDefault="00822694" w:rsidP="00DC65A2">
      <w:pPr>
        <w:ind w:firstLine="5670"/>
        <w:jc w:val="center"/>
        <w:rPr>
          <w:b/>
        </w:rPr>
      </w:pPr>
      <w:r w:rsidRPr="00DC65A2">
        <w:rPr>
          <w:b/>
        </w:rPr>
        <w:t>Sertaç Ş. TORAMANOĞLU</w:t>
      </w:r>
    </w:p>
    <w:p w:rsidR="00822694" w:rsidRPr="00DC65A2" w:rsidRDefault="00822694" w:rsidP="00DC65A2">
      <w:pPr>
        <w:ind w:firstLine="5670"/>
        <w:jc w:val="center"/>
        <w:rPr>
          <w:b/>
        </w:rPr>
      </w:pPr>
      <w:r w:rsidRPr="00DC65A2">
        <w:rPr>
          <w:b/>
        </w:rPr>
        <w:t>Genel Sekreter a.</w:t>
      </w:r>
    </w:p>
    <w:p w:rsidR="00822694" w:rsidRPr="00DC65A2" w:rsidRDefault="00822694" w:rsidP="00DC65A2">
      <w:pPr>
        <w:tabs>
          <w:tab w:val="left" w:pos="6030"/>
          <w:tab w:val="left" w:pos="6466"/>
          <w:tab w:val="left" w:pos="7503"/>
        </w:tabs>
        <w:ind w:firstLine="5670"/>
        <w:jc w:val="center"/>
        <w:rPr>
          <w:b/>
        </w:rPr>
      </w:pPr>
      <w:r w:rsidRPr="00DC65A2">
        <w:rPr>
          <w:b/>
        </w:rPr>
        <w:t>Şube Müdürü</w:t>
      </w:r>
    </w:p>
    <w:p w:rsidR="00822694" w:rsidRPr="00DC65A2" w:rsidRDefault="00822694" w:rsidP="00822694">
      <w:pPr>
        <w:pStyle w:val="bekMetni"/>
        <w:tabs>
          <w:tab w:val="clear" w:pos="1418"/>
          <w:tab w:val="left" w:pos="8505"/>
        </w:tabs>
        <w:ind w:left="0" w:firstLine="709"/>
        <w:rPr>
          <w:rFonts w:ascii="Times New Roman" w:hAnsi="Times New Roman"/>
        </w:rPr>
      </w:pPr>
    </w:p>
    <w:p w:rsidR="00822694" w:rsidRDefault="00822694" w:rsidP="00822694">
      <w:pPr>
        <w:tabs>
          <w:tab w:val="left" w:pos="851"/>
          <w:tab w:val="left" w:pos="993"/>
        </w:tabs>
        <w:autoSpaceDE w:val="0"/>
        <w:autoSpaceDN w:val="0"/>
        <w:adjustRightInd w:val="0"/>
      </w:pPr>
    </w:p>
    <w:p w:rsidR="0015372A" w:rsidRPr="00DC65A2" w:rsidRDefault="0015372A" w:rsidP="00822694">
      <w:pPr>
        <w:tabs>
          <w:tab w:val="left" w:pos="851"/>
          <w:tab w:val="left" w:pos="993"/>
        </w:tabs>
        <w:autoSpaceDE w:val="0"/>
        <w:autoSpaceDN w:val="0"/>
        <w:adjustRightInd w:val="0"/>
      </w:pPr>
    </w:p>
    <w:p w:rsidR="00822694" w:rsidRPr="00DC65A2" w:rsidRDefault="00822694" w:rsidP="00822694">
      <w:pPr>
        <w:tabs>
          <w:tab w:val="left" w:pos="851"/>
          <w:tab w:val="left" w:pos="993"/>
        </w:tabs>
        <w:autoSpaceDE w:val="0"/>
        <w:autoSpaceDN w:val="0"/>
        <w:adjustRightInd w:val="0"/>
      </w:pPr>
    </w:p>
    <w:p w:rsidR="00822694" w:rsidRDefault="0015372A" w:rsidP="00822694">
      <w:pPr>
        <w:rPr>
          <w:b/>
        </w:rPr>
      </w:pPr>
      <w:r w:rsidRPr="0015372A">
        <w:rPr>
          <w:b/>
        </w:rPr>
        <w:t>EKLER:</w:t>
      </w:r>
    </w:p>
    <w:p w:rsidR="0015372A" w:rsidRPr="0015372A" w:rsidRDefault="0015372A" w:rsidP="00822694">
      <w:pPr>
        <w:rPr>
          <w:b/>
        </w:rPr>
      </w:pPr>
    </w:p>
    <w:p w:rsidR="0015372A" w:rsidRDefault="0015372A" w:rsidP="00822694">
      <w:r>
        <w:rPr>
          <w:b/>
        </w:rPr>
        <w:t>Ek</w:t>
      </w:r>
      <w:r w:rsidRPr="0015372A">
        <w:rPr>
          <w:b/>
        </w:rPr>
        <w:t xml:space="preserve">-1: </w:t>
      </w:r>
      <w:hyperlink r:id="rId6" w:history="1">
        <w:r w:rsidRPr="00F67D48">
          <w:rPr>
            <w:rStyle w:val="Kpr"/>
          </w:rPr>
          <w:t>7226 sayılı Kanun metni (9 sayfa)</w:t>
        </w:r>
      </w:hyperlink>
      <w:r w:rsidR="007963CC">
        <w:t xml:space="preserve"> </w:t>
      </w:r>
    </w:p>
    <w:p w:rsidR="0015372A" w:rsidRDefault="0015372A" w:rsidP="00822694">
      <w:r>
        <w:rPr>
          <w:b/>
        </w:rPr>
        <w:t>Ek</w:t>
      </w:r>
      <w:r w:rsidRPr="0015372A">
        <w:rPr>
          <w:b/>
        </w:rPr>
        <w:t xml:space="preserve">-2: </w:t>
      </w:r>
      <w:hyperlink r:id="rId7" w:history="1">
        <w:r w:rsidRPr="00F67D48">
          <w:rPr>
            <w:rStyle w:val="Kpr"/>
          </w:rPr>
          <w:t>7226 sayılı Kanun’a ilişkin bilgi notu (3 sayfa)</w:t>
        </w:r>
      </w:hyperlink>
    </w:p>
    <w:p w:rsidR="0015372A" w:rsidRPr="00DC65A2" w:rsidRDefault="0015372A" w:rsidP="00822694">
      <w:r>
        <w:rPr>
          <w:b/>
        </w:rPr>
        <w:t>Ek</w:t>
      </w:r>
      <w:r w:rsidRPr="0015372A">
        <w:rPr>
          <w:b/>
        </w:rPr>
        <w:t>-3:</w:t>
      </w:r>
      <w:r>
        <w:t xml:space="preserve"> </w:t>
      </w:r>
      <w:hyperlink r:id="rId8" w:history="1">
        <w:r w:rsidRPr="00F67D48">
          <w:rPr>
            <w:rStyle w:val="Kpr"/>
          </w:rPr>
          <w:t>TİM Sunumu (14 sayfa)</w:t>
        </w:r>
      </w:hyperlink>
    </w:p>
    <w:p w:rsidR="00CA0A79" w:rsidRPr="00DC65A2" w:rsidRDefault="00CA0A79"/>
    <w:p w:rsidR="00CA0A79" w:rsidRPr="00DC65A2" w:rsidRDefault="00CA0A79" w:rsidP="00822694">
      <w:pPr>
        <w:tabs>
          <w:tab w:val="left" w:pos="709"/>
        </w:tabs>
      </w:pPr>
    </w:p>
    <w:sectPr w:rsidR="00CA0A79" w:rsidRPr="00DC65A2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46" w:rsidRDefault="00C91D46" w:rsidP="00CA0A79">
      <w:r>
        <w:separator/>
      </w:r>
    </w:p>
  </w:endnote>
  <w:endnote w:type="continuationSeparator" w:id="0">
    <w:p w:rsidR="00C91D46" w:rsidRDefault="00C91D4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46" w:rsidRDefault="00C91D46" w:rsidP="00CA0A79">
      <w:r>
        <w:separator/>
      </w:r>
    </w:p>
  </w:footnote>
  <w:footnote w:type="continuationSeparator" w:id="0">
    <w:p w:rsidR="00C91D46" w:rsidRDefault="00C91D4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5F1B"/>
    <w:rsid w:val="00097373"/>
    <w:rsid w:val="00130616"/>
    <w:rsid w:val="00146A45"/>
    <w:rsid w:val="0015372A"/>
    <w:rsid w:val="001E2EB1"/>
    <w:rsid w:val="001F0D1B"/>
    <w:rsid w:val="002A2A5D"/>
    <w:rsid w:val="00332F28"/>
    <w:rsid w:val="003679EF"/>
    <w:rsid w:val="0043655A"/>
    <w:rsid w:val="004619D4"/>
    <w:rsid w:val="00463AFB"/>
    <w:rsid w:val="00482DC6"/>
    <w:rsid w:val="004E006D"/>
    <w:rsid w:val="004F6040"/>
    <w:rsid w:val="005641F2"/>
    <w:rsid w:val="00572595"/>
    <w:rsid w:val="005A52B1"/>
    <w:rsid w:val="005A6B75"/>
    <w:rsid w:val="00642036"/>
    <w:rsid w:val="006909EE"/>
    <w:rsid w:val="006B0D6F"/>
    <w:rsid w:val="006D0263"/>
    <w:rsid w:val="007963CC"/>
    <w:rsid w:val="007967F0"/>
    <w:rsid w:val="007A758F"/>
    <w:rsid w:val="00800A03"/>
    <w:rsid w:val="00822694"/>
    <w:rsid w:val="00851815"/>
    <w:rsid w:val="00890693"/>
    <w:rsid w:val="0091007D"/>
    <w:rsid w:val="009D3D9E"/>
    <w:rsid w:val="00A950A1"/>
    <w:rsid w:val="00AF16B6"/>
    <w:rsid w:val="00B20F3F"/>
    <w:rsid w:val="00B40C74"/>
    <w:rsid w:val="00B472CF"/>
    <w:rsid w:val="00B83CEC"/>
    <w:rsid w:val="00BC3A8C"/>
    <w:rsid w:val="00BE482E"/>
    <w:rsid w:val="00C91D46"/>
    <w:rsid w:val="00CA0A79"/>
    <w:rsid w:val="00CA42EF"/>
    <w:rsid w:val="00CF6FC9"/>
    <w:rsid w:val="00D55236"/>
    <w:rsid w:val="00D678DA"/>
    <w:rsid w:val="00DA2F5C"/>
    <w:rsid w:val="00DB2741"/>
    <w:rsid w:val="00DC65A2"/>
    <w:rsid w:val="00E2768D"/>
    <w:rsid w:val="00E57DD9"/>
    <w:rsid w:val="00E8621F"/>
    <w:rsid w:val="00EB616F"/>
    <w:rsid w:val="00EC6822"/>
    <w:rsid w:val="00F67D4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2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694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822694"/>
    <w:pPr>
      <w:tabs>
        <w:tab w:val="left" w:pos="1418"/>
      </w:tabs>
      <w:ind w:left="142" w:right="-1" w:firstLine="1559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22694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DC65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160ek3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60ek2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60ek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664DF"/>
    <w:rsid w:val="001916E5"/>
    <w:rsid w:val="00217F83"/>
    <w:rsid w:val="005203ED"/>
    <w:rsid w:val="006543CB"/>
    <w:rsid w:val="007D7B72"/>
    <w:rsid w:val="00A169FE"/>
    <w:rsid w:val="00AD3C0E"/>
    <w:rsid w:val="00B3768E"/>
    <w:rsid w:val="00DB1816"/>
    <w:rsid w:val="00DB4283"/>
    <w:rsid w:val="00EC0DF1"/>
    <w:rsid w:val="00F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Covid-19 Hastalığı İle Mücadele İçin Ülkemizde Alınan Tedbirler</dc:subject>
  <dc:creator>Kubra Aygun</dc:creator>
  <cp:keywords>26/03/2020</cp:keywords>
  <cp:lastModifiedBy>vedat.iyigun</cp:lastModifiedBy>
  <cp:revision>4</cp:revision>
  <dcterms:created xsi:type="dcterms:W3CDTF">2020-03-26T11:29:00Z</dcterms:created>
  <dcterms:modified xsi:type="dcterms:W3CDTF">2020-03-26T11:39:00Z</dcterms:modified>
  <cp:category>2020/182-01280</cp:category>
</cp:coreProperties>
</file>