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188"/>
        <w:gridCol w:w="2249"/>
        <w:gridCol w:w="273"/>
      </w:tblGrid>
      <w:tr w:rsidR="00482DC6" w:rsidTr="00BB0926">
        <w:trPr>
          <w:gridAfter w:val="1"/>
          <w:wAfter w:w="143" w:type="pct"/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19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653AD1">
                  <w:t>2020/238-01402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Default="00482DC6" w:rsidP="00BB0926">
            <w:pPr>
              <w:ind w:left="-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653AD1">
                  <w:t>07/04/2020</w:t>
                </w:r>
              </w:sdtContent>
            </w:sdt>
            <w:bookmarkEnd w:id="2"/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3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Default="009E1740" w:rsidP="0098610C">
                <w:r>
                  <w:t>ABD Ankara Büyükelçiliği Notası-Sağlık Malzemeleri Talebi</w:t>
                </w:r>
              </w:p>
            </w:tc>
          </w:sdtContent>
        </w:sdt>
      </w:tr>
    </w:tbl>
    <w:p w:rsidR="0026412E" w:rsidRDefault="0026412E" w:rsidP="00BB0926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BB0926" w:rsidRPr="00CA3649" w:rsidRDefault="00BB0926" w:rsidP="00BB0926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CA3649">
        <w:rPr>
          <w:b/>
          <w:u w:val="single"/>
        </w:rPr>
        <w:t>E-POSTA</w:t>
      </w:r>
    </w:p>
    <w:p w:rsidR="00BB0926" w:rsidRPr="00CA3649" w:rsidRDefault="00BB0926" w:rsidP="00BB0926">
      <w:pPr>
        <w:tabs>
          <w:tab w:val="left" w:pos="851"/>
        </w:tabs>
        <w:jc w:val="center"/>
        <w:rPr>
          <w:b/>
        </w:rPr>
      </w:pPr>
    </w:p>
    <w:p w:rsidR="00BB0926" w:rsidRPr="00CA3649" w:rsidRDefault="00BB0926" w:rsidP="00BB0926">
      <w:pPr>
        <w:tabs>
          <w:tab w:val="left" w:pos="851"/>
        </w:tabs>
        <w:jc w:val="center"/>
        <w:rPr>
          <w:b/>
        </w:rPr>
      </w:pPr>
      <w:r w:rsidRPr="00CA3649">
        <w:rPr>
          <w:b/>
        </w:rPr>
        <w:t>KARADENİZ İHRACATÇI BİRLİKLERİ ÜYELERİNE SİRKÜLER</w:t>
      </w:r>
    </w:p>
    <w:p w:rsidR="00BB0926" w:rsidRPr="00CA3649" w:rsidRDefault="00BB0926" w:rsidP="00BB0926">
      <w:pPr>
        <w:jc w:val="center"/>
        <w:rPr>
          <w:b/>
          <w:bCs/>
          <w:u w:val="single"/>
        </w:rPr>
      </w:pPr>
      <w:r w:rsidRPr="00CA3649">
        <w:rPr>
          <w:b/>
          <w:bCs/>
          <w:u w:val="single"/>
        </w:rPr>
        <w:t>2020 / 184</w:t>
      </w:r>
    </w:p>
    <w:p w:rsidR="00BB0926" w:rsidRPr="00CA3649" w:rsidRDefault="00BB0926" w:rsidP="00BB0926">
      <w:pPr>
        <w:jc w:val="center"/>
        <w:rPr>
          <w:b/>
          <w:bCs/>
          <w:u w:val="single"/>
        </w:rPr>
      </w:pPr>
    </w:p>
    <w:p w:rsidR="00BB0926" w:rsidRPr="00CA3649" w:rsidRDefault="00BB0926" w:rsidP="00BB0926">
      <w:pPr>
        <w:tabs>
          <w:tab w:val="left" w:pos="851"/>
        </w:tabs>
        <w:ind w:firstLine="851"/>
        <w:jc w:val="both"/>
      </w:pPr>
      <w:r w:rsidRPr="00CA3649">
        <w:t>Sayın üyemiz,</w:t>
      </w:r>
    </w:p>
    <w:p w:rsidR="00BB0926" w:rsidRPr="00CA3649" w:rsidRDefault="00BB0926" w:rsidP="00BB0926">
      <w:pPr>
        <w:pStyle w:val="NormalWeb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p w:rsidR="00BB0926" w:rsidRPr="00CA3649" w:rsidRDefault="00BB0926" w:rsidP="00BB0926">
      <w:pPr>
        <w:pStyle w:val="NormalWeb"/>
        <w:spacing w:before="0" w:beforeAutospacing="0" w:after="0" w:afterAutospacing="0"/>
        <w:ind w:firstLine="851"/>
        <w:jc w:val="both"/>
      </w:pPr>
      <w:r w:rsidRPr="00CA3649">
        <w:rPr>
          <w:rFonts w:eastAsia="Calibri"/>
          <w:lang w:eastAsia="en-US"/>
        </w:rPr>
        <w:t>Ticaret Bakanlığı İhracat Genel Müdürlüğü’nün bir yazısına atfen Türkiye İhracatçılar Meclisi’nden alınan 06</w:t>
      </w:r>
      <w:r w:rsidRPr="00CA3649">
        <w:t>/04/2020 tarih 244-00943 sayılı yazıda;</w:t>
      </w:r>
    </w:p>
    <w:p w:rsidR="00BB0926" w:rsidRPr="00CA3649" w:rsidRDefault="00BB0926" w:rsidP="00BB0926">
      <w:pPr>
        <w:pStyle w:val="NormalWeb"/>
        <w:spacing w:before="0" w:beforeAutospacing="0" w:after="0" w:afterAutospacing="0"/>
        <w:ind w:firstLine="851"/>
        <w:jc w:val="both"/>
      </w:pPr>
    </w:p>
    <w:p w:rsidR="00BB0926" w:rsidRPr="00CA3649" w:rsidRDefault="00BB0926" w:rsidP="00BB092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CA3649">
        <w:rPr>
          <w:rFonts w:eastAsia="Calibri"/>
          <w:color w:val="000000"/>
        </w:rPr>
        <w:t>ABD Ankara Büyükelçiliği</w:t>
      </w:r>
      <w:r w:rsidR="0026412E">
        <w:rPr>
          <w:rFonts w:eastAsia="Calibri"/>
          <w:color w:val="000000"/>
        </w:rPr>
        <w:t>’</w:t>
      </w:r>
      <w:r w:rsidRPr="00CA3649">
        <w:rPr>
          <w:rFonts w:eastAsia="Calibri"/>
          <w:color w:val="000000"/>
        </w:rPr>
        <w:t>nin yeni tip koronavirüs (COVID-19) salgınına iliş</w:t>
      </w:r>
      <w:r w:rsidR="0026412E">
        <w:rPr>
          <w:rFonts w:eastAsia="Calibri"/>
          <w:color w:val="000000"/>
        </w:rPr>
        <w:t>kin 25/03/2020 tarih 20-</w:t>
      </w:r>
      <w:r w:rsidRPr="00CA3649">
        <w:rPr>
          <w:rFonts w:eastAsia="Calibri"/>
          <w:color w:val="000000"/>
        </w:rPr>
        <w:t xml:space="preserve">00392 sayılı Diplomatik Notasında, COVID-19 salgınına karşı mücadelede küresel </w:t>
      </w:r>
      <w:r w:rsidR="0026412E">
        <w:rPr>
          <w:rFonts w:eastAsia="Calibri"/>
          <w:color w:val="000000"/>
        </w:rPr>
        <w:t>çapta seferberliğin sağlanması için</w:t>
      </w:r>
      <w:r w:rsidRPr="00CA3649">
        <w:rPr>
          <w:rFonts w:eastAsia="Calibri"/>
          <w:color w:val="000000"/>
        </w:rPr>
        <w:t xml:space="preserve"> bütün ülkelerin dayanışma ve işbirliğini güçlendirmesinin ve Nota eki</w:t>
      </w:r>
      <w:r w:rsidR="0026412E">
        <w:rPr>
          <w:rFonts w:eastAsia="Calibri"/>
          <w:color w:val="000000"/>
        </w:rPr>
        <w:t>ndeki</w:t>
      </w:r>
      <w:r w:rsidRPr="00CA3649">
        <w:rPr>
          <w:rFonts w:eastAsia="Calibri"/>
          <w:color w:val="000000"/>
        </w:rPr>
        <w:t xml:space="preserve"> listede</w:t>
      </w:r>
      <w:r w:rsidR="0026412E">
        <w:rPr>
          <w:rFonts w:eastAsia="Calibri"/>
          <w:color w:val="000000"/>
        </w:rPr>
        <w:t xml:space="preserve"> yer alan</w:t>
      </w:r>
      <w:r w:rsidRPr="00CA3649">
        <w:rPr>
          <w:rFonts w:eastAsia="Calibri"/>
          <w:color w:val="000000"/>
        </w:rPr>
        <w:t xml:space="preserve"> sağlık malzemelerinin üretiminde artış</w:t>
      </w:r>
      <w:r w:rsidR="0026412E">
        <w:rPr>
          <w:rFonts w:eastAsia="Calibri"/>
          <w:color w:val="000000"/>
        </w:rPr>
        <w:t>ınteşvik edilmesinin gerektiği</w:t>
      </w:r>
      <w:r w:rsidRPr="00CA3649">
        <w:rPr>
          <w:rFonts w:eastAsia="Calibri"/>
          <w:color w:val="000000"/>
        </w:rPr>
        <w:t>, salgınla mücadele kapsamında, mümkün olduğu takdirde, ülkemizde kapasite fazlası bulunabilecek söz konusu malzemelerin ABD tarafından satın alınabileceği</w:t>
      </w:r>
      <w:r w:rsidR="0026412E">
        <w:rPr>
          <w:rFonts w:eastAsia="Calibri"/>
          <w:color w:val="000000"/>
        </w:rPr>
        <w:t xml:space="preserve"> ve</w:t>
      </w:r>
      <w:r w:rsidRPr="00CA3649">
        <w:rPr>
          <w:rFonts w:eastAsia="Calibri"/>
          <w:color w:val="000000"/>
        </w:rPr>
        <w:t xml:space="preserve"> buna mukabil, ABD’de halihazırda fazla miktarda bulunan diğer sağlık malzemelerinin de takas yöntemiyle ülkemize tedarik edilebileceği ifade edilmekte olup,Ticaret Bakanlığına iletilmek üzere ekte yer alan malzemelerin </w:t>
      </w:r>
      <w:r w:rsidR="002E2F3F">
        <w:rPr>
          <w:rFonts w:eastAsia="Calibri"/>
          <w:color w:val="000000"/>
        </w:rPr>
        <w:t>tedarikçilerinin</w:t>
      </w:r>
      <w:r w:rsidRPr="00CA3649">
        <w:rPr>
          <w:rFonts w:eastAsia="Calibri"/>
          <w:color w:val="000000"/>
        </w:rPr>
        <w:t xml:space="preserve"> iletişim bilgileri talep edilmektedir.</w:t>
      </w:r>
    </w:p>
    <w:p w:rsidR="00BB0926" w:rsidRPr="00CA3649" w:rsidRDefault="00BB0926" w:rsidP="00BB092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</w:p>
    <w:p w:rsidR="00BB0926" w:rsidRPr="00CA3649" w:rsidRDefault="00BB0926" w:rsidP="00BB0926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CA3649">
        <w:rPr>
          <w:rFonts w:eastAsia="Calibri"/>
          <w:color w:val="000000"/>
        </w:rPr>
        <w:t xml:space="preserve">Bu çerçevede, </w:t>
      </w:r>
      <w:r w:rsidR="002E2F3F">
        <w:rPr>
          <w:rFonts w:eastAsia="Calibri"/>
          <w:color w:val="000000"/>
        </w:rPr>
        <w:t xml:space="preserve">bir örneği ilişik listede yer alan </w:t>
      </w:r>
      <w:r w:rsidRPr="00CA3649">
        <w:rPr>
          <w:rFonts w:eastAsia="Calibri"/>
          <w:color w:val="000000"/>
        </w:rPr>
        <w:t xml:space="preserve">malzemeleri </w:t>
      </w:r>
      <w:r w:rsidR="002E2F3F">
        <w:rPr>
          <w:rFonts w:eastAsia="Calibri"/>
          <w:color w:val="000000"/>
        </w:rPr>
        <w:t>tedarik</w:t>
      </w:r>
      <w:r w:rsidRPr="00CA3649">
        <w:rPr>
          <w:rFonts w:eastAsia="Calibri"/>
          <w:color w:val="000000"/>
        </w:rPr>
        <w:t xml:space="preserve"> edebilecek </w:t>
      </w:r>
      <w:r w:rsidR="002E2F3F">
        <w:rPr>
          <w:rFonts w:eastAsia="Calibri"/>
          <w:color w:val="000000"/>
        </w:rPr>
        <w:t>üyelerimizin,</w:t>
      </w:r>
      <w:r w:rsidRPr="00CA3649">
        <w:rPr>
          <w:rFonts w:eastAsia="Calibri"/>
          <w:color w:val="000000"/>
        </w:rPr>
        <w:t xml:space="preserve"> iletişim bilgilerini </w:t>
      </w:r>
      <w:r w:rsidRPr="00CA3649">
        <w:rPr>
          <w:rFonts w:eastAsia="Calibri"/>
          <w:b/>
          <w:lang w:eastAsia="en-US"/>
        </w:rPr>
        <w:t>0</w:t>
      </w:r>
      <w:r w:rsidR="002E2F3F">
        <w:rPr>
          <w:rFonts w:eastAsia="Calibri"/>
          <w:b/>
          <w:lang w:eastAsia="en-US"/>
        </w:rPr>
        <w:t>8</w:t>
      </w:r>
      <w:r w:rsidRPr="00CA3649">
        <w:rPr>
          <w:rFonts w:eastAsia="Calibri"/>
          <w:b/>
          <w:bCs/>
          <w:lang w:eastAsia="en-US"/>
        </w:rPr>
        <w:t xml:space="preserve"> Nisan 2020 </w:t>
      </w:r>
      <w:r w:rsidR="002E2F3F">
        <w:rPr>
          <w:rFonts w:eastAsia="Calibri"/>
          <w:b/>
          <w:bCs/>
          <w:lang w:eastAsia="en-US"/>
        </w:rPr>
        <w:t>Çarşamba</w:t>
      </w:r>
      <w:r w:rsidRPr="00CA3649">
        <w:rPr>
          <w:rFonts w:eastAsia="Calibri"/>
          <w:b/>
          <w:bCs/>
          <w:lang w:eastAsia="en-US"/>
        </w:rPr>
        <w:t xml:space="preserve"> günü saat 1</w:t>
      </w:r>
      <w:r w:rsidR="004A4A54">
        <w:rPr>
          <w:rFonts w:eastAsia="Calibri"/>
          <w:b/>
          <w:bCs/>
          <w:lang w:eastAsia="en-US"/>
        </w:rPr>
        <w:t>2</w:t>
      </w:r>
      <w:r w:rsidRPr="00CA3649">
        <w:rPr>
          <w:rFonts w:eastAsia="Calibri"/>
          <w:b/>
          <w:bCs/>
          <w:lang w:eastAsia="en-US"/>
        </w:rPr>
        <w:t>.00'</w:t>
      </w:r>
      <w:r w:rsidR="004A4A54">
        <w:rPr>
          <w:rFonts w:eastAsia="Calibri"/>
          <w:b/>
          <w:bCs/>
          <w:lang w:eastAsia="en-US"/>
        </w:rPr>
        <w:t>y</w:t>
      </w:r>
      <w:r w:rsidRPr="00CA3649">
        <w:rPr>
          <w:rFonts w:eastAsia="Calibri"/>
          <w:b/>
          <w:bCs/>
          <w:lang w:eastAsia="en-US"/>
        </w:rPr>
        <w:t xml:space="preserve">e kadar </w:t>
      </w:r>
      <w:r w:rsidRPr="00CA3649">
        <w:rPr>
          <w:rFonts w:eastAsia="Calibri"/>
          <w:lang w:eastAsia="en-US"/>
        </w:rPr>
        <w:t xml:space="preserve">aşağıda belirtilen formatta </w:t>
      </w:r>
      <w:r w:rsidR="002E2F3F">
        <w:rPr>
          <w:rFonts w:eastAsia="Calibri"/>
          <w:bCs/>
          <w:lang w:eastAsia="en-US"/>
        </w:rPr>
        <w:t xml:space="preserve">Genel Sekreterliğimizin </w:t>
      </w:r>
      <w:hyperlink r:id="rId6" w:history="1">
        <w:r w:rsidR="002E2F3F" w:rsidRPr="001D35EF">
          <w:rPr>
            <w:rStyle w:val="Kpr"/>
            <w:rFonts w:eastAsia="Calibri"/>
            <w:bCs/>
            <w:lang w:eastAsia="en-US"/>
          </w:rPr>
          <w:t>uygulama@kib.org.tr</w:t>
        </w:r>
      </w:hyperlink>
      <w:r w:rsidR="002E2F3F">
        <w:rPr>
          <w:rFonts w:eastAsia="Calibri"/>
          <w:bCs/>
          <w:lang w:eastAsia="en-US"/>
        </w:rPr>
        <w:t xml:space="preserve"> e-posta adresineiletmesi</w:t>
      </w:r>
      <w:r w:rsidRPr="00CA3649">
        <w:rPr>
          <w:rFonts w:eastAsia="Calibri"/>
          <w:bCs/>
          <w:lang w:eastAsia="en-US"/>
        </w:rPr>
        <w:t xml:space="preserve"> hususunu ö</w:t>
      </w:r>
      <w:r w:rsidRPr="00CA3649">
        <w:t>nemle bilgilerinize sunarız.</w:t>
      </w:r>
    </w:p>
    <w:p w:rsidR="00BB0926" w:rsidRPr="00CA3649" w:rsidRDefault="00BB0926" w:rsidP="00BB0926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BB0926" w:rsidRPr="00CA3649" w:rsidRDefault="00BB0926" w:rsidP="00BB0926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CA3649">
        <w:rPr>
          <w:i/>
          <w:iCs/>
          <w:color w:val="000000"/>
        </w:rPr>
        <w:t>e-imzalıdır</w:t>
      </w:r>
    </w:p>
    <w:p w:rsidR="00BB0926" w:rsidRPr="00CA3649" w:rsidRDefault="00BB0926" w:rsidP="00BB092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A3649">
        <w:rPr>
          <w:b/>
          <w:bCs/>
          <w:color w:val="000000"/>
        </w:rPr>
        <w:t>Sertaç Ş. TORAMANOĞLU</w:t>
      </w:r>
    </w:p>
    <w:p w:rsidR="00BB0926" w:rsidRPr="00CA3649" w:rsidRDefault="00BB0926" w:rsidP="00BB092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A3649">
        <w:rPr>
          <w:b/>
          <w:bCs/>
          <w:color w:val="000000"/>
        </w:rPr>
        <w:t>Genel Sekreter a.</w:t>
      </w:r>
    </w:p>
    <w:p w:rsidR="00BB0926" w:rsidRPr="00CA3649" w:rsidRDefault="00BB0926" w:rsidP="00BB092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A3649">
        <w:rPr>
          <w:b/>
          <w:bCs/>
          <w:color w:val="000000"/>
        </w:rPr>
        <w:t>Şube Müdürü</w:t>
      </w:r>
    </w:p>
    <w:p w:rsidR="00BB0926" w:rsidRDefault="00BB0926" w:rsidP="00BB092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  <w:sz w:val="23"/>
          <w:szCs w:val="23"/>
        </w:rPr>
      </w:pPr>
    </w:p>
    <w:tbl>
      <w:tblPr>
        <w:tblW w:w="87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96"/>
        <w:gridCol w:w="1480"/>
        <w:gridCol w:w="1701"/>
        <w:gridCol w:w="1134"/>
        <w:gridCol w:w="2592"/>
      </w:tblGrid>
      <w:tr w:rsidR="00BB0926" w:rsidRPr="00C17124" w:rsidTr="005E4D6E">
        <w:trPr>
          <w:trHeight w:val="683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8E43D5" w:rsidRDefault="00BB0926" w:rsidP="005E4D6E">
            <w:pPr>
              <w:rPr>
                <w:b/>
                <w:color w:val="000000"/>
              </w:rPr>
            </w:pPr>
            <w:r w:rsidRPr="008E43D5">
              <w:rPr>
                <w:b/>
                <w:color w:val="000000"/>
                <w:sz w:val="22"/>
                <w:szCs w:val="22"/>
              </w:rPr>
              <w:t>Firma Unvanı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8E43D5" w:rsidRDefault="00BB0926" w:rsidP="005E4D6E">
            <w:pPr>
              <w:rPr>
                <w:b/>
                <w:color w:val="000000"/>
              </w:rPr>
            </w:pPr>
            <w:r w:rsidRPr="008E43D5">
              <w:rPr>
                <w:b/>
                <w:color w:val="000000"/>
                <w:sz w:val="22"/>
                <w:szCs w:val="22"/>
              </w:rPr>
              <w:t>Vergi 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8E43D5" w:rsidRDefault="00BB0926" w:rsidP="005E4D6E">
            <w:pPr>
              <w:rPr>
                <w:b/>
                <w:color w:val="000000"/>
              </w:rPr>
            </w:pPr>
            <w:r w:rsidRPr="008E43D5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8E43D5" w:rsidRDefault="00BB0926" w:rsidP="005E4D6E">
            <w:pPr>
              <w:rPr>
                <w:b/>
                <w:color w:val="000000"/>
              </w:rPr>
            </w:pPr>
            <w:r w:rsidRPr="008E43D5">
              <w:rPr>
                <w:b/>
                <w:color w:val="000000"/>
                <w:sz w:val="22"/>
                <w:szCs w:val="22"/>
              </w:rPr>
              <w:t>Faks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8E43D5" w:rsidRDefault="00BB0926" w:rsidP="005E4D6E">
            <w:pPr>
              <w:rPr>
                <w:b/>
                <w:color w:val="000000"/>
              </w:rPr>
            </w:pPr>
            <w:r w:rsidRPr="008E43D5">
              <w:rPr>
                <w:b/>
                <w:color w:val="000000"/>
                <w:sz w:val="22"/>
                <w:szCs w:val="22"/>
              </w:rPr>
              <w:t>E-posta</w:t>
            </w:r>
          </w:p>
        </w:tc>
      </w:tr>
      <w:tr w:rsidR="00BB0926" w:rsidRPr="00C17124" w:rsidTr="0026412E">
        <w:trPr>
          <w:trHeight w:val="562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26" w:rsidRPr="00C17124" w:rsidRDefault="00BB0926" w:rsidP="005E4D6E">
            <w:pPr>
              <w:rPr>
                <w:color w:val="000000"/>
              </w:rPr>
            </w:pPr>
            <w:r w:rsidRPr="00C171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26" w:rsidRPr="00C17124" w:rsidRDefault="00BB0926" w:rsidP="005E4D6E">
            <w:pPr>
              <w:rPr>
                <w:color w:val="000000"/>
              </w:rPr>
            </w:pPr>
            <w:r w:rsidRPr="00C171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26" w:rsidRPr="00C17124" w:rsidRDefault="00BB0926" w:rsidP="005E4D6E">
            <w:pPr>
              <w:rPr>
                <w:color w:val="000000"/>
              </w:rPr>
            </w:pPr>
            <w:r w:rsidRPr="00C171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26" w:rsidRPr="00C17124" w:rsidRDefault="00BB0926" w:rsidP="005E4D6E">
            <w:pPr>
              <w:rPr>
                <w:color w:val="000000"/>
              </w:rPr>
            </w:pPr>
            <w:r w:rsidRPr="00C1712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26" w:rsidRPr="00C17124" w:rsidRDefault="00BB0926" w:rsidP="005E4D6E">
            <w:pPr>
              <w:rPr>
                <w:color w:val="000000"/>
              </w:rPr>
            </w:pPr>
            <w:r w:rsidRPr="00C1712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B0926" w:rsidRDefault="00BB0926" w:rsidP="00BB0926">
      <w:pPr>
        <w:autoSpaceDE w:val="0"/>
        <w:autoSpaceDN w:val="0"/>
        <w:adjustRightInd w:val="0"/>
        <w:jc w:val="center"/>
        <w:rPr>
          <w:rFonts w:eastAsia="Calibri"/>
        </w:rPr>
      </w:pPr>
    </w:p>
    <w:p w:rsidR="00BB0926" w:rsidRPr="00CA3649" w:rsidRDefault="00BB0926" w:rsidP="00BB0926">
      <w:pPr>
        <w:autoSpaceDE w:val="0"/>
        <w:autoSpaceDN w:val="0"/>
        <w:adjustRightInd w:val="0"/>
        <w:jc w:val="center"/>
        <w:rPr>
          <w:rFonts w:eastAsia="Calibri"/>
        </w:rPr>
      </w:pPr>
    </w:p>
    <w:p w:rsidR="00BB0926" w:rsidRPr="00CA3649" w:rsidRDefault="00BB0926" w:rsidP="00BB0926">
      <w:r w:rsidRPr="00CA3649">
        <w:rPr>
          <w:rFonts w:eastAsia="Calibri"/>
          <w:b/>
        </w:rPr>
        <w:t>Ek:</w:t>
      </w:r>
      <w:hyperlink r:id="rId7" w:history="1">
        <w:r w:rsidRPr="00CA3649">
          <w:rPr>
            <w:rStyle w:val="Kpr"/>
            <w:rFonts w:eastAsia="Calibri"/>
          </w:rPr>
          <w:t>ABD Büyükelçiliği Notası ve Talep Edilen Sağlık Malzemesi Listesi (4 Sayfa)</w:t>
        </w:r>
      </w:hyperlink>
    </w:p>
    <w:sectPr w:rsidR="00BB0926" w:rsidRPr="00CA3649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A5E" w:rsidRDefault="005A4A5E" w:rsidP="00CA0A79">
      <w:r>
        <w:separator/>
      </w:r>
    </w:p>
  </w:endnote>
  <w:endnote w:type="continuationSeparator" w:id="1">
    <w:p w:rsidR="005A4A5E" w:rsidRDefault="005A4A5E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="001E2EB1">
      <w:rPr>
        <w:sz w:val="16"/>
        <w:szCs w:val="16"/>
      </w:rPr>
      <w:t>Sertaç TORAMANOĞLU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A5E" w:rsidRDefault="005A4A5E" w:rsidP="00CA0A79">
      <w:r>
        <w:separator/>
      </w:r>
    </w:p>
  </w:footnote>
  <w:footnote w:type="continuationSeparator" w:id="1">
    <w:p w:rsidR="005A4A5E" w:rsidRDefault="005A4A5E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72C4E"/>
    <w:rsid w:val="00097373"/>
    <w:rsid w:val="00114C7D"/>
    <w:rsid w:val="00130616"/>
    <w:rsid w:val="001E2EB1"/>
    <w:rsid w:val="0026412E"/>
    <w:rsid w:val="002A2A5D"/>
    <w:rsid w:val="002E2F3F"/>
    <w:rsid w:val="00332F28"/>
    <w:rsid w:val="003C17C8"/>
    <w:rsid w:val="0043655A"/>
    <w:rsid w:val="004619D4"/>
    <w:rsid w:val="00463AFB"/>
    <w:rsid w:val="00482DC6"/>
    <w:rsid w:val="004A4A54"/>
    <w:rsid w:val="004E006D"/>
    <w:rsid w:val="005641F2"/>
    <w:rsid w:val="00572595"/>
    <w:rsid w:val="005A4A5E"/>
    <w:rsid w:val="005A52B1"/>
    <w:rsid w:val="00653AD1"/>
    <w:rsid w:val="006909EE"/>
    <w:rsid w:val="006B0D6F"/>
    <w:rsid w:val="006D0263"/>
    <w:rsid w:val="00800A03"/>
    <w:rsid w:val="00890693"/>
    <w:rsid w:val="009D3D9E"/>
    <w:rsid w:val="009E1740"/>
    <w:rsid w:val="00A950A1"/>
    <w:rsid w:val="00AF16B6"/>
    <w:rsid w:val="00B20F3F"/>
    <w:rsid w:val="00B40C74"/>
    <w:rsid w:val="00B42C0F"/>
    <w:rsid w:val="00B472CF"/>
    <w:rsid w:val="00BB0926"/>
    <w:rsid w:val="00BE0E41"/>
    <w:rsid w:val="00BE310C"/>
    <w:rsid w:val="00BE482E"/>
    <w:rsid w:val="00CA0A79"/>
    <w:rsid w:val="00CF6FC9"/>
    <w:rsid w:val="00D55236"/>
    <w:rsid w:val="00D678DA"/>
    <w:rsid w:val="00DA2F5C"/>
    <w:rsid w:val="00DB2741"/>
    <w:rsid w:val="00E2768D"/>
    <w:rsid w:val="00E57DD9"/>
    <w:rsid w:val="00EC6822"/>
    <w:rsid w:val="00FA37A8"/>
    <w:rsid w:val="00FA4C98"/>
    <w:rsid w:val="00FF2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09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926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BB09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184ek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ygulama@kib.org.tr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5C68E7"/>
    <w:rsid w:val="006543CB"/>
    <w:rsid w:val="007D7B72"/>
    <w:rsid w:val="00A169FE"/>
    <w:rsid w:val="00B3768E"/>
    <w:rsid w:val="00B57E48"/>
    <w:rsid w:val="00BB4FBC"/>
    <w:rsid w:val="00DB1816"/>
    <w:rsid w:val="00F31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4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ABD Ankara Büyükelçiliği Notası-Sağlık Malzemeleri Talebi</dc:subject>
  <dc:creator>Kubra Aygun</dc:creator>
  <cp:keywords>07/04/2020</cp:keywords>
  <cp:lastModifiedBy>filiz.yilmaz</cp:lastModifiedBy>
  <cp:revision>2</cp:revision>
  <dcterms:created xsi:type="dcterms:W3CDTF">2020-04-07T10:01:00Z</dcterms:created>
  <dcterms:modified xsi:type="dcterms:W3CDTF">2020-04-07T10:01:00Z</dcterms:modified>
  <cp:category>2020/238-01402</cp:category>
</cp:coreProperties>
</file>