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RPr="00BF2554" w:rsidTr="0098610C">
        <w:trPr>
          <w:trHeight w:val="294"/>
        </w:trPr>
        <w:tc>
          <w:tcPr>
            <w:tcW w:w="391" w:type="pct"/>
            <w:hideMark/>
          </w:tcPr>
          <w:p w:rsidR="00482DC6" w:rsidRPr="00BF2554" w:rsidRDefault="00482DC6" w:rsidP="00BF2554">
            <w:pPr>
              <w:rPr>
                <w:b/>
              </w:rPr>
            </w:pPr>
            <w:bookmarkStart w:id="0" w:name="_GoBack"/>
            <w:bookmarkEnd w:id="0"/>
            <w:r w:rsidRPr="00BF2554"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Pr="00BF2554" w:rsidRDefault="00482DC6" w:rsidP="00BF2554">
            <w:r w:rsidRPr="00BF2554"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Pr="00BF2554" w:rsidRDefault="00482DC6" w:rsidP="00BF2554">
            <w:r w:rsidRPr="00BF2554">
              <w:t>35649853-</w:t>
            </w:r>
            <w:proofErr w:type="gramStart"/>
            <w:r w:rsidRPr="00BF2554">
              <w:t>TİM.K</w:t>
            </w:r>
            <w:r w:rsidR="00800A03" w:rsidRPr="00BF2554">
              <w:t>İ</w:t>
            </w:r>
            <w:r w:rsidRPr="00BF2554">
              <w:t>B</w:t>
            </w:r>
            <w:proofErr w:type="gramEnd"/>
            <w:r w:rsidRPr="00BF2554">
              <w:t>.GSK.</w:t>
            </w:r>
            <w:bookmarkStart w:id="1" w:name="EvrakNo"/>
            <w:r w:rsidR="00B40C74" w:rsidRPr="00BF2554">
              <w:t>AR-GE</w:t>
            </w:r>
            <w:r w:rsidR="006B0D6F" w:rsidRPr="00BF2554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A09B3">
                  <w:t>2020/279-01457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Pr="00BF2554" w:rsidRDefault="00482DC6" w:rsidP="00BF2554">
            <w:pPr>
              <w:jc w:val="center"/>
            </w:pPr>
            <w:bookmarkStart w:id="2" w:name="Tarih"/>
            <w:r w:rsidRPr="00BF2554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8A09B3">
                  <w:t>13/04/2020</w:t>
                </w:r>
                <w:proofErr w:type="gramEnd"/>
              </w:sdtContent>
            </w:sdt>
            <w:bookmarkEnd w:id="2"/>
          </w:p>
        </w:tc>
      </w:tr>
      <w:tr w:rsidR="00482DC6" w:rsidRPr="00BF2554" w:rsidTr="0098610C">
        <w:trPr>
          <w:trHeight w:val="311"/>
        </w:trPr>
        <w:tc>
          <w:tcPr>
            <w:tcW w:w="391" w:type="pct"/>
            <w:hideMark/>
          </w:tcPr>
          <w:p w:rsidR="00482DC6" w:rsidRPr="00BF2554" w:rsidRDefault="00482DC6" w:rsidP="00BF2554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Pr="00BF2554" w:rsidRDefault="00482DC6" w:rsidP="00BF2554"/>
        </w:tc>
        <w:tc>
          <w:tcPr>
            <w:tcW w:w="4531" w:type="pct"/>
            <w:gridSpan w:val="2"/>
          </w:tcPr>
          <w:p w:rsidR="00482DC6" w:rsidRPr="00BF2554" w:rsidRDefault="00482DC6" w:rsidP="00BF2554"/>
        </w:tc>
      </w:tr>
      <w:tr w:rsidR="00482DC6" w:rsidRPr="00BF2554" w:rsidTr="0098610C">
        <w:trPr>
          <w:trHeight w:val="294"/>
        </w:trPr>
        <w:tc>
          <w:tcPr>
            <w:tcW w:w="391" w:type="pct"/>
            <w:hideMark/>
          </w:tcPr>
          <w:p w:rsidR="00482DC6" w:rsidRPr="00BF2554" w:rsidRDefault="00482DC6" w:rsidP="00BF2554">
            <w:pPr>
              <w:rPr>
                <w:b/>
              </w:rPr>
            </w:pPr>
            <w:r w:rsidRPr="00BF2554"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Pr="00BF2554" w:rsidRDefault="00482DC6" w:rsidP="00BF2554">
            <w:r w:rsidRPr="00BF2554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Pr="00BF2554" w:rsidRDefault="00673604" w:rsidP="004A2023">
                <w:proofErr w:type="spellStart"/>
                <w:r w:rsidRPr="00BF2554">
                  <w:t>E</w:t>
                </w:r>
                <w:r w:rsidR="00BF2554">
                  <w:t>UT</w:t>
                </w:r>
                <w:r w:rsidRPr="00BF2554">
                  <w:t>alks</w:t>
                </w:r>
                <w:proofErr w:type="spellEnd"/>
                <w:r w:rsidRPr="00BF2554">
                  <w:t xml:space="preserve"> - Siber Güvenli Uzaktan </w:t>
                </w:r>
                <w:r w:rsidR="004A2023">
                  <w:t xml:space="preserve">Çalışma </w:t>
                </w:r>
                <w:proofErr w:type="spellStart"/>
                <w:r w:rsidR="004A2023">
                  <w:t>Webinarı</w:t>
                </w:r>
                <w:proofErr w:type="spellEnd"/>
              </w:p>
            </w:tc>
          </w:sdtContent>
        </w:sdt>
      </w:tr>
    </w:tbl>
    <w:p w:rsidR="00AC1A53" w:rsidRPr="00BF2554" w:rsidRDefault="00AC1A53" w:rsidP="00BF2554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color w:val="000000" w:themeColor="text1"/>
          <w:u w:val="single"/>
        </w:rPr>
      </w:pPr>
      <w:r w:rsidRPr="00BF2554">
        <w:rPr>
          <w:b/>
          <w:color w:val="000000" w:themeColor="text1"/>
          <w:u w:val="single"/>
        </w:rPr>
        <w:t>E-POSTA</w:t>
      </w:r>
    </w:p>
    <w:p w:rsidR="00AC1A53" w:rsidRPr="00BF2554" w:rsidRDefault="00AC1A53" w:rsidP="00BF2554">
      <w:pPr>
        <w:tabs>
          <w:tab w:val="left" w:pos="851"/>
        </w:tabs>
        <w:jc w:val="center"/>
        <w:rPr>
          <w:b/>
          <w:color w:val="000000" w:themeColor="text1"/>
        </w:rPr>
      </w:pPr>
    </w:p>
    <w:p w:rsidR="00AC1A53" w:rsidRPr="00BF2554" w:rsidRDefault="00AC1A53" w:rsidP="00BF2554">
      <w:pPr>
        <w:tabs>
          <w:tab w:val="left" w:pos="851"/>
        </w:tabs>
        <w:jc w:val="center"/>
        <w:rPr>
          <w:b/>
          <w:color w:val="000000" w:themeColor="text1"/>
        </w:rPr>
      </w:pPr>
      <w:r w:rsidRPr="00BF2554">
        <w:rPr>
          <w:b/>
          <w:color w:val="000000" w:themeColor="text1"/>
        </w:rPr>
        <w:t>KARADENİZ İHRACATÇI BİRLİKLERİ ÜYELERİNE SİRKÜLER</w:t>
      </w:r>
    </w:p>
    <w:p w:rsidR="00AC1A53" w:rsidRPr="00BF2554" w:rsidRDefault="00AC1A53" w:rsidP="00BF2554">
      <w:pPr>
        <w:jc w:val="center"/>
        <w:rPr>
          <w:b/>
          <w:bCs/>
          <w:color w:val="000000" w:themeColor="text1"/>
          <w:u w:val="single"/>
        </w:rPr>
      </w:pPr>
      <w:r w:rsidRPr="00BF2554">
        <w:rPr>
          <w:b/>
          <w:bCs/>
          <w:color w:val="000000" w:themeColor="text1"/>
          <w:u w:val="single"/>
        </w:rPr>
        <w:t>2020 / 200</w:t>
      </w:r>
    </w:p>
    <w:p w:rsidR="00AC1A53" w:rsidRPr="00BF2554" w:rsidRDefault="00AC1A53" w:rsidP="00BF2554">
      <w:pPr>
        <w:tabs>
          <w:tab w:val="left" w:pos="851"/>
        </w:tabs>
        <w:ind w:firstLine="851"/>
        <w:jc w:val="both"/>
        <w:rPr>
          <w:color w:val="000000" w:themeColor="text1"/>
        </w:rPr>
      </w:pPr>
      <w:r w:rsidRPr="00BF2554">
        <w:rPr>
          <w:color w:val="000000" w:themeColor="text1"/>
        </w:rPr>
        <w:t>Sayın üyemiz,</w:t>
      </w:r>
    </w:p>
    <w:p w:rsidR="00AC1A53" w:rsidRPr="00BF2554" w:rsidRDefault="00AC1A53" w:rsidP="00BF25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</w:rPr>
      </w:pPr>
    </w:p>
    <w:p w:rsidR="00AC1A53" w:rsidRDefault="00AC1A53" w:rsidP="00BF25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</w:rPr>
      </w:pPr>
      <w:r w:rsidRPr="00BF2554">
        <w:rPr>
          <w:rFonts w:eastAsia="Calibri"/>
          <w:color w:val="000000" w:themeColor="text1"/>
        </w:rPr>
        <w:t>Dış Ekonomik İlişkiler Kurulu’ndan</w:t>
      </w:r>
      <w:r w:rsidR="00BF2554">
        <w:rPr>
          <w:rFonts w:eastAsia="Calibri"/>
          <w:color w:val="000000" w:themeColor="text1"/>
        </w:rPr>
        <w:t xml:space="preserve"> (DEİK)</w:t>
      </w:r>
      <w:r w:rsidRPr="00BF2554">
        <w:rPr>
          <w:rFonts w:eastAsia="Calibri"/>
          <w:color w:val="000000" w:themeColor="text1"/>
        </w:rPr>
        <w:t xml:space="preserve"> alınan </w:t>
      </w:r>
      <w:proofErr w:type="gramStart"/>
      <w:r w:rsidRPr="00BF2554">
        <w:rPr>
          <w:rFonts w:eastAsia="Calibri"/>
          <w:color w:val="000000" w:themeColor="text1"/>
        </w:rPr>
        <w:t>10/04/2020</w:t>
      </w:r>
      <w:proofErr w:type="gramEnd"/>
      <w:r w:rsidRPr="00BF2554">
        <w:rPr>
          <w:rFonts w:eastAsia="Calibri"/>
          <w:color w:val="000000" w:themeColor="text1"/>
        </w:rPr>
        <w:t xml:space="preserve"> tarihli yazıda;</w:t>
      </w:r>
    </w:p>
    <w:p w:rsidR="00BF2554" w:rsidRPr="00BF2554" w:rsidRDefault="00BF2554" w:rsidP="00BF2554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</w:p>
    <w:p w:rsidR="00BF2554" w:rsidRDefault="00AC1A53" w:rsidP="00BF2554">
      <w:pPr>
        <w:pStyle w:val="NormalWeb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F2554">
        <w:rPr>
          <w:color w:val="000000" w:themeColor="text1"/>
        </w:rPr>
        <w:t>DEİK/Türkiye - Finlandiya İş Konseyi ev sahipliğinde 16 Nisan 2020 Perşembe günü 15.00 - 16.00 saatleri arasında “</w:t>
      </w:r>
      <w:proofErr w:type="spellStart"/>
      <w:r w:rsidRPr="00BF2554">
        <w:rPr>
          <w:color w:val="000000" w:themeColor="text1"/>
        </w:rPr>
        <w:t>EUTalks</w:t>
      </w:r>
      <w:proofErr w:type="spellEnd"/>
      <w:r w:rsidRPr="00BF2554">
        <w:rPr>
          <w:color w:val="000000" w:themeColor="text1"/>
        </w:rPr>
        <w:t xml:space="preserve"> - Siber Güvenli Uzaktan Çalışma </w:t>
      </w:r>
      <w:proofErr w:type="spellStart"/>
      <w:r w:rsidRPr="00BF2554">
        <w:rPr>
          <w:color w:val="000000" w:themeColor="text1"/>
        </w:rPr>
        <w:t>Webinarı</w:t>
      </w:r>
      <w:proofErr w:type="spellEnd"/>
      <w:r w:rsidRPr="00BF2554">
        <w:rPr>
          <w:color w:val="000000" w:themeColor="text1"/>
        </w:rPr>
        <w:t>” gerçekleştirileceği</w:t>
      </w:r>
      <w:r w:rsidR="00BF2554">
        <w:rPr>
          <w:color w:val="000000" w:themeColor="text1"/>
        </w:rPr>
        <w:t>,</w:t>
      </w:r>
      <w:r w:rsidRPr="00BF2554">
        <w:rPr>
          <w:color w:val="000000" w:themeColor="text1"/>
        </w:rPr>
        <w:t xml:space="preserve"> </w:t>
      </w:r>
      <w:proofErr w:type="spellStart"/>
      <w:r w:rsidRPr="00BF2554">
        <w:rPr>
          <w:color w:val="000000" w:themeColor="text1"/>
        </w:rPr>
        <w:t>Covid</w:t>
      </w:r>
      <w:proofErr w:type="spellEnd"/>
      <w:r w:rsidRPr="00BF2554">
        <w:rPr>
          <w:color w:val="000000" w:themeColor="text1"/>
        </w:rPr>
        <w:t xml:space="preserve">-19 salgını sürecinde dünya genelinde sosyal izolasyonun sağlanması amacıyla gerek kamu gerekse özel sektör kuruluşlarında uzaktan çalışma sistemine geçiş sağlanmaya </w:t>
      </w:r>
      <w:proofErr w:type="gramStart"/>
      <w:r w:rsidRPr="00BF2554">
        <w:rPr>
          <w:color w:val="000000" w:themeColor="text1"/>
        </w:rPr>
        <w:t>başla</w:t>
      </w:r>
      <w:r w:rsidR="00BF2554">
        <w:rPr>
          <w:color w:val="000000" w:themeColor="text1"/>
        </w:rPr>
        <w:t>dığı,i</w:t>
      </w:r>
      <w:r w:rsidRPr="00BF2554">
        <w:rPr>
          <w:color w:val="000000" w:themeColor="text1"/>
        </w:rPr>
        <w:t>zolasyon</w:t>
      </w:r>
      <w:proofErr w:type="gramEnd"/>
      <w:r w:rsidRPr="00BF2554">
        <w:rPr>
          <w:color w:val="000000" w:themeColor="text1"/>
        </w:rPr>
        <w:t xml:space="preserve"> tedbirleri çerçevesinde uygulanan evden çalışma sistemi gelişmiş internet teknoloji sistemlerinin kullanımı sayesinde bir yandan ve</w:t>
      </w:r>
      <w:r w:rsidR="00BF2554">
        <w:rPr>
          <w:color w:val="000000" w:themeColor="text1"/>
        </w:rPr>
        <w:t>rimi arttırdığı</w:t>
      </w:r>
      <w:r w:rsidRPr="00BF2554">
        <w:rPr>
          <w:color w:val="000000" w:themeColor="text1"/>
        </w:rPr>
        <w:t>, diğer yandan da bu teknolojilerin siber güvenlik konusunda ofis ortamında sağlanan denetlenmenin olmadığı ev ortamlarında gerçekleşmesi nedeniyle bilgi güvenliği açısından tehlike oluştur</w:t>
      </w:r>
      <w:r w:rsidR="00BF2554">
        <w:rPr>
          <w:color w:val="000000" w:themeColor="text1"/>
        </w:rPr>
        <w:t>duğu,bu bağlamda</w:t>
      </w:r>
      <w:r w:rsidRPr="00BF2554">
        <w:rPr>
          <w:color w:val="000000" w:themeColor="text1"/>
        </w:rPr>
        <w:t xml:space="preserve"> birçok siber güvenlik riskiyle karşı karşıya kalınabildiği</w:t>
      </w:r>
      <w:r w:rsidR="00BF2554">
        <w:rPr>
          <w:color w:val="000000" w:themeColor="text1"/>
        </w:rPr>
        <w:t xml:space="preserve"> ve</w:t>
      </w:r>
      <w:r w:rsidRPr="00BF2554">
        <w:rPr>
          <w:color w:val="000000" w:themeColor="text1"/>
        </w:rPr>
        <w:t xml:space="preserve"> bu çerçevede, Boğaziçi Üniversitesi Siber Güvenlik Merkezi(BÜSİBER) Yöneticisi Doç. Dr. Bilgin Metin’in panelist olarak yer alacağı </w:t>
      </w:r>
      <w:proofErr w:type="spellStart"/>
      <w:r w:rsidRPr="00BF2554">
        <w:rPr>
          <w:color w:val="000000" w:themeColor="text1"/>
        </w:rPr>
        <w:t>webinar</w:t>
      </w:r>
      <w:proofErr w:type="spellEnd"/>
      <w:r w:rsidRPr="00BF2554">
        <w:rPr>
          <w:color w:val="000000" w:themeColor="text1"/>
        </w:rPr>
        <w:t xml:space="preserve"> kapsamında evden çalışmanın oluşturacağı siber riskler hakkında bilgi paylaşılarak hem yöneticilerin atması gereken adımlar hem de çalışanların dikkat etmesi gereken noktalar belirtilerek çözüm önerilerinde bulunulacağı ifade edilmekte olup, anılan </w:t>
      </w:r>
      <w:proofErr w:type="spellStart"/>
      <w:r w:rsidRPr="00BF2554">
        <w:rPr>
          <w:color w:val="000000" w:themeColor="text1"/>
        </w:rPr>
        <w:t>webinara</w:t>
      </w:r>
      <w:proofErr w:type="spellEnd"/>
      <w:r w:rsidRPr="00BF2554">
        <w:rPr>
          <w:color w:val="000000" w:themeColor="text1"/>
        </w:rPr>
        <w:t xml:space="preserve"> katılmak isteyen üyeleri</w:t>
      </w:r>
      <w:r w:rsidR="00BF2554">
        <w:rPr>
          <w:color w:val="000000" w:themeColor="text1"/>
        </w:rPr>
        <w:t>m</w:t>
      </w:r>
      <w:r w:rsidRPr="00BF2554">
        <w:rPr>
          <w:color w:val="000000" w:themeColor="text1"/>
        </w:rPr>
        <w:t xml:space="preserve">izin </w:t>
      </w:r>
      <w:r w:rsidRPr="00BF2554">
        <w:rPr>
          <w:rStyle w:val="Gl"/>
          <w:color w:val="000000" w:themeColor="text1"/>
        </w:rPr>
        <w:t>15 Nisan 2020</w:t>
      </w:r>
      <w:r w:rsidRPr="00BF2554">
        <w:rPr>
          <w:color w:val="000000" w:themeColor="text1"/>
        </w:rPr>
        <w:t xml:space="preserve"> Çarşamba günü mesai bitimine kadar aşağıdaki bağlantı adresinde yer alan kayıt formunu doldurmaları gerektiği</w:t>
      </w:r>
      <w:r w:rsidR="00BF2554">
        <w:rPr>
          <w:color w:val="000000" w:themeColor="text1"/>
        </w:rPr>
        <w:t xml:space="preserve"> ifade edilmektedir.</w:t>
      </w:r>
    </w:p>
    <w:p w:rsidR="00BF2554" w:rsidRPr="00BF2554" w:rsidRDefault="00BF2554" w:rsidP="00BF2554">
      <w:pPr>
        <w:pStyle w:val="NormalWeb"/>
        <w:spacing w:before="0" w:beforeAutospacing="0" w:after="0" w:afterAutospacing="0"/>
        <w:ind w:firstLine="851"/>
        <w:jc w:val="both"/>
        <w:rPr>
          <w:color w:val="000000" w:themeColor="text1"/>
        </w:rPr>
      </w:pPr>
    </w:p>
    <w:p w:rsidR="00AC1A53" w:rsidRPr="00BF2554" w:rsidRDefault="00AC1A53" w:rsidP="00BF2554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 w:rsidRPr="00BF2554">
        <w:rPr>
          <w:color w:val="000000" w:themeColor="text1"/>
        </w:rPr>
        <w:t xml:space="preserve">Bilgilerinize sunarız.  </w:t>
      </w:r>
    </w:p>
    <w:p w:rsidR="00AC1A53" w:rsidRPr="00BF2554" w:rsidRDefault="00AC1A53" w:rsidP="00BF2554">
      <w:pPr>
        <w:tabs>
          <w:tab w:val="left" w:pos="851"/>
          <w:tab w:val="left" w:pos="993"/>
        </w:tabs>
        <w:autoSpaceDE w:val="0"/>
        <w:autoSpaceDN w:val="0"/>
        <w:adjustRightInd w:val="0"/>
        <w:ind w:firstLine="5760"/>
        <w:jc w:val="center"/>
        <w:rPr>
          <w:i/>
          <w:iCs/>
          <w:color w:val="000000" w:themeColor="text1"/>
        </w:rPr>
      </w:pPr>
      <w:proofErr w:type="gramStart"/>
      <w:r w:rsidRPr="00BF2554">
        <w:rPr>
          <w:i/>
          <w:iCs/>
          <w:color w:val="000000" w:themeColor="text1"/>
        </w:rPr>
        <w:t>e</w:t>
      </w:r>
      <w:proofErr w:type="gramEnd"/>
      <w:r w:rsidRPr="00BF2554">
        <w:rPr>
          <w:i/>
          <w:iCs/>
          <w:color w:val="000000" w:themeColor="text1"/>
        </w:rPr>
        <w:t>-imzalıdır</w:t>
      </w:r>
    </w:p>
    <w:p w:rsidR="00AC1A53" w:rsidRPr="00BF2554" w:rsidRDefault="00AC1A53" w:rsidP="00BF2554">
      <w:pPr>
        <w:autoSpaceDE w:val="0"/>
        <w:autoSpaceDN w:val="0"/>
        <w:adjustRightInd w:val="0"/>
        <w:ind w:firstLine="5760"/>
        <w:jc w:val="center"/>
        <w:rPr>
          <w:b/>
          <w:bCs/>
          <w:color w:val="000000" w:themeColor="text1"/>
        </w:rPr>
      </w:pPr>
      <w:r w:rsidRPr="00BF2554">
        <w:rPr>
          <w:b/>
          <w:bCs/>
          <w:color w:val="000000" w:themeColor="text1"/>
        </w:rPr>
        <w:t>Sertaç Ş. TORAMANOĞLU</w:t>
      </w:r>
    </w:p>
    <w:p w:rsidR="00AC1A53" w:rsidRPr="00BF2554" w:rsidRDefault="00AC1A53" w:rsidP="00BF2554">
      <w:pPr>
        <w:autoSpaceDE w:val="0"/>
        <w:autoSpaceDN w:val="0"/>
        <w:adjustRightInd w:val="0"/>
        <w:ind w:firstLine="5760"/>
        <w:jc w:val="center"/>
        <w:rPr>
          <w:b/>
          <w:bCs/>
          <w:color w:val="000000" w:themeColor="text1"/>
        </w:rPr>
      </w:pPr>
      <w:r w:rsidRPr="00BF2554">
        <w:rPr>
          <w:b/>
          <w:bCs/>
          <w:color w:val="000000" w:themeColor="text1"/>
        </w:rPr>
        <w:t>Genel Sekreter a.</w:t>
      </w:r>
    </w:p>
    <w:p w:rsidR="00AC1A53" w:rsidRPr="00BF2554" w:rsidRDefault="00AC1A53" w:rsidP="00BF2554">
      <w:pPr>
        <w:autoSpaceDE w:val="0"/>
        <w:autoSpaceDN w:val="0"/>
        <w:adjustRightInd w:val="0"/>
        <w:ind w:firstLine="5760"/>
        <w:jc w:val="center"/>
        <w:rPr>
          <w:b/>
          <w:bCs/>
          <w:color w:val="000000" w:themeColor="text1"/>
        </w:rPr>
      </w:pPr>
      <w:r w:rsidRPr="00BF2554">
        <w:rPr>
          <w:b/>
          <w:bCs/>
          <w:color w:val="000000" w:themeColor="text1"/>
        </w:rPr>
        <w:t>Şube Müdürü</w:t>
      </w:r>
    </w:p>
    <w:p w:rsidR="00BF2554" w:rsidRDefault="00BF2554" w:rsidP="00BF2554">
      <w:pPr>
        <w:pStyle w:val="NormalWeb"/>
        <w:spacing w:before="0" w:beforeAutospacing="0" w:after="0" w:afterAutospacing="0"/>
        <w:jc w:val="both"/>
        <w:rPr>
          <w:rStyle w:val="Gl"/>
          <w:color w:val="000000" w:themeColor="text1"/>
        </w:rPr>
      </w:pPr>
    </w:p>
    <w:p w:rsidR="00BF2554" w:rsidRDefault="00BF2554" w:rsidP="00BF2554">
      <w:pPr>
        <w:pStyle w:val="NormalWeb"/>
        <w:spacing w:before="0" w:beforeAutospacing="0" w:after="0" w:afterAutospacing="0"/>
        <w:jc w:val="both"/>
        <w:rPr>
          <w:rStyle w:val="Gl"/>
          <w:color w:val="000000" w:themeColor="text1"/>
        </w:rPr>
      </w:pPr>
      <w:r>
        <w:rPr>
          <w:rStyle w:val="Gl"/>
          <w:color w:val="000000" w:themeColor="text1"/>
        </w:rPr>
        <w:t xml:space="preserve">Kayıt Bağlantısı: </w:t>
      </w:r>
      <w:hyperlink r:id="rId7" w:history="1">
        <w:r w:rsidRPr="00BF2554">
          <w:rPr>
            <w:rStyle w:val="Kpr"/>
            <w:color w:val="000000" w:themeColor="text1"/>
          </w:rPr>
          <w:t>https://zoom.us/webinar/register/WN_Q6wfhqwETx2AopjNy2zcYw</w:t>
        </w:r>
      </w:hyperlink>
    </w:p>
    <w:p w:rsidR="00BF2554" w:rsidRDefault="00BF2554" w:rsidP="00BF2554">
      <w:pPr>
        <w:pStyle w:val="NormalWeb"/>
        <w:spacing w:before="0" w:beforeAutospacing="0" w:after="0" w:afterAutospacing="0"/>
        <w:jc w:val="both"/>
        <w:rPr>
          <w:rStyle w:val="Gl"/>
          <w:color w:val="000000" w:themeColor="text1"/>
        </w:rPr>
      </w:pPr>
    </w:p>
    <w:p w:rsidR="00AC1A53" w:rsidRPr="00BF2554" w:rsidRDefault="00AC1A53" w:rsidP="00BF2554">
      <w:pPr>
        <w:pStyle w:val="NormalWeb"/>
        <w:spacing w:before="0" w:beforeAutospacing="0" w:after="0" w:afterAutospacing="0"/>
        <w:jc w:val="both"/>
        <w:rPr>
          <w:rStyle w:val="Gl"/>
          <w:color w:val="000000" w:themeColor="text1"/>
        </w:rPr>
      </w:pPr>
      <w:r w:rsidRPr="00BF2554">
        <w:rPr>
          <w:rStyle w:val="Gl"/>
          <w:color w:val="000000" w:themeColor="text1"/>
        </w:rPr>
        <w:t>Not:</w:t>
      </w:r>
    </w:p>
    <w:p w:rsidR="00AC1A53" w:rsidRPr="00BF2554" w:rsidRDefault="00AC1A53" w:rsidP="00BF2554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BF2554">
        <w:rPr>
          <w:color w:val="000000" w:themeColor="text1"/>
        </w:rPr>
        <w:t xml:space="preserve">Kayıt sonrası gönderilecek link size özeldir. Teknik sebeplerden lütfen kayıt linkini başkasıyla paylaşmayınız. Her dinleyicinin ayrı </w:t>
      </w:r>
      <w:proofErr w:type="spellStart"/>
      <w:r w:rsidRPr="00BF2554">
        <w:rPr>
          <w:color w:val="000000" w:themeColor="text1"/>
        </w:rPr>
        <w:t>ayrı</w:t>
      </w:r>
      <w:proofErr w:type="spellEnd"/>
      <w:r w:rsidRPr="00BF2554">
        <w:rPr>
          <w:color w:val="000000" w:themeColor="text1"/>
        </w:rPr>
        <w:t xml:space="preserve"> kayıt olması gerekmektedir.</w:t>
      </w:r>
    </w:p>
    <w:p w:rsidR="00AC1A53" w:rsidRPr="00BF2554" w:rsidRDefault="00BF2554" w:rsidP="00BF2554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Lütfen, -eğer varsa- p</w:t>
      </w:r>
      <w:r w:rsidR="00AC1A53" w:rsidRPr="00BF2554">
        <w:rPr>
          <w:color w:val="000000" w:themeColor="text1"/>
        </w:rPr>
        <w:t xml:space="preserve">anelistlere </w:t>
      </w:r>
      <w:r>
        <w:rPr>
          <w:color w:val="000000" w:themeColor="text1"/>
        </w:rPr>
        <w:t xml:space="preserve">yönelik </w:t>
      </w:r>
      <w:r w:rsidR="00AC1A53" w:rsidRPr="00BF2554">
        <w:rPr>
          <w:color w:val="000000" w:themeColor="text1"/>
        </w:rPr>
        <w:t>sorularınızı</w:t>
      </w:r>
      <w:r>
        <w:rPr>
          <w:color w:val="000000" w:themeColor="text1"/>
        </w:rPr>
        <w:t xml:space="preserve">, </w:t>
      </w:r>
      <w:r w:rsidRPr="00BF2554">
        <w:rPr>
          <w:color w:val="000000" w:themeColor="text1"/>
        </w:rPr>
        <w:t>süre</w:t>
      </w:r>
      <w:r>
        <w:rPr>
          <w:color w:val="000000" w:themeColor="text1"/>
        </w:rPr>
        <w:t>nin kısıtlı olması nedeniyle</w:t>
      </w:r>
      <w:r w:rsidR="00AC1A53" w:rsidRPr="00BF2554">
        <w:rPr>
          <w:color w:val="000000" w:themeColor="text1"/>
        </w:rPr>
        <w:t xml:space="preserve"> kayıt esnasında </w:t>
      </w:r>
      <w:r>
        <w:rPr>
          <w:color w:val="000000" w:themeColor="text1"/>
        </w:rPr>
        <w:t>iletiniz.</w:t>
      </w:r>
    </w:p>
    <w:p w:rsidR="00AC1A53" w:rsidRPr="00BF2554" w:rsidRDefault="00AC1A53" w:rsidP="00BF2554">
      <w:pPr>
        <w:pStyle w:val="NormalWeb"/>
        <w:spacing w:before="0" w:beforeAutospacing="0" w:after="0" w:afterAutospacing="0"/>
        <w:jc w:val="both"/>
      </w:pPr>
      <w:r w:rsidRPr="00BF2554">
        <w:rPr>
          <w:rStyle w:val="Gl"/>
          <w:color w:val="000000" w:themeColor="text1"/>
        </w:rPr>
        <w:t xml:space="preserve">Bilgi </w:t>
      </w:r>
      <w:r w:rsidR="00BF2554" w:rsidRPr="00BF2554">
        <w:rPr>
          <w:rStyle w:val="Gl"/>
          <w:color w:val="000000" w:themeColor="text1"/>
        </w:rPr>
        <w:t xml:space="preserve">İçin İrtibat </w:t>
      </w:r>
      <w:proofErr w:type="gramStart"/>
      <w:r w:rsidRPr="00BF2554">
        <w:rPr>
          <w:rStyle w:val="Gl"/>
          <w:color w:val="000000" w:themeColor="text1"/>
        </w:rPr>
        <w:t>Kişisi:</w:t>
      </w:r>
      <w:proofErr w:type="spellStart"/>
      <w:r w:rsidRPr="00BF2554">
        <w:rPr>
          <w:color w:val="000000" w:themeColor="text1"/>
        </w:rPr>
        <w:t>Aycan</w:t>
      </w:r>
      <w:proofErr w:type="spellEnd"/>
      <w:proofErr w:type="gramEnd"/>
      <w:r w:rsidRPr="00BF2554">
        <w:rPr>
          <w:color w:val="000000" w:themeColor="text1"/>
        </w:rPr>
        <w:t xml:space="preserve"> Damalı, İş Konseyi Koordinatörü, 0212 339 50 74, </w:t>
      </w:r>
      <w:hyperlink r:id="rId8" w:history="1">
        <w:r w:rsidRPr="00BF2554">
          <w:rPr>
            <w:rStyle w:val="Kpr"/>
            <w:color w:val="000000" w:themeColor="text1"/>
          </w:rPr>
          <w:t>adamali@deik.org.tr</w:t>
        </w:r>
      </w:hyperlink>
    </w:p>
    <w:sectPr w:rsidR="00AC1A53" w:rsidRPr="00BF2554" w:rsidSect="0043655A">
      <w:headerReference w:type="default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9F0" w:rsidRDefault="005579F0" w:rsidP="00CA0A79">
      <w:r>
        <w:separator/>
      </w:r>
    </w:p>
  </w:endnote>
  <w:endnote w:type="continuationSeparator" w:id="1">
    <w:p w:rsidR="005579F0" w:rsidRDefault="005579F0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</w:t>
    </w:r>
    <w:proofErr w:type="spellStart"/>
    <w:r w:rsidR="00DB2741">
      <w:rPr>
        <w:sz w:val="16"/>
        <w:szCs w:val="16"/>
      </w:rPr>
      <w:t>Müdürü</w:t>
    </w:r>
    <w:r w:rsidR="001E2EB1">
      <w:rPr>
        <w:sz w:val="16"/>
        <w:szCs w:val="16"/>
      </w:rPr>
      <w:t>Sertaç</w:t>
    </w:r>
    <w:proofErr w:type="spellEnd"/>
    <w:r w:rsidR="001E2EB1">
      <w:rPr>
        <w:sz w:val="16"/>
        <w:szCs w:val="16"/>
      </w:rPr>
      <w:t xml:space="preserve"> TORAMANOĞLU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9F0" w:rsidRDefault="005579F0" w:rsidP="00CA0A79">
      <w:r>
        <w:separator/>
      </w:r>
    </w:p>
  </w:footnote>
  <w:footnote w:type="continuationSeparator" w:id="1">
    <w:p w:rsidR="005579F0" w:rsidRDefault="005579F0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7373"/>
    <w:rsid w:val="00130616"/>
    <w:rsid w:val="0015602E"/>
    <w:rsid w:val="001E2EB1"/>
    <w:rsid w:val="002A2A5D"/>
    <w:rsid w:val="00332F28"/>
    <w:rsid w:val="0043655A"/>
    <w:rsid w:val="004619D4"/>
    <w:rsid w:val="00463AFB"/>
    <w:rsid w:val="00482DC6"/>
    <w:rsid w:val="0049524D"/>
    <w:rsid w:val="004A2023"/>
    <w:rsid w:val="004E006D"/>
    <w:rsid w:val="005579F0"/>
    <w:rsid w:val="005641F2"/>
    <w:rsid w:val="00572595"/>
    <w:rsid w:val="005A52B1"/>
    <w:rsid w:val="00673604"/>
    <w:rsid w:val="006909EE"/>
    <w:rsid w:val="006B0D6F"/>
    <w:rsid w:val="006C68BB"/>
    <w:rsid w:val="006D0263"/>
    <w:rsid w:val="00722FCF"/>
    <w:rsid w:val="00800A03"/>
    <w:rsid w:val="00882C65"/>
    <w:rsid w:val="00890693"/>
    <w:rsid w:val="008A09B3"/>
    <w:rsid w:val="009D3D9E"/>
    <w:rsid w:val="00A25E4B"/>
    <w:rsid w:val="00A950A1"/>
    <w:rsid w:val="00AC1A53"/>
    <w:rsid w:val="00AF16B6"/>
    <w:rsid w:val="00B20F3F"/>
    <w:rsid w:val="00B40C74"/>
    <w:rsid w:val="00B472CF"/>
    <w:rsid w:val="00B96FA7"/>
    <w:rsid w:val="00BE482E"/>
    <w:rsid w:val="00BF2554"/>
    <w:rsid w:val="00CA0A79"/>
    <w:rsid w:val="00CF6FC9"/>
    <w:rsid w:val="00D55236"/>
    <w:rsid w:val="00D678DA"/>
    <w:rsid w:val="00DA2F5C"/>
    <w:rsid w:val="00DB2741"/>
    <w:rsid w:val="00E2768D"/>
    <w:rsid w:val="00E57DD9"/>
    <w:rsid w:val="00EC6822"/>
    <w:rsid w:val="00F929BB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1A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1A53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AC1A53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C1A53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BF255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ali@deik.org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oom.us/webinar/register/WN_Q6wfhqwETx2AopjNy2zcYw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73294"/>
    <w:rsid w:val="001916E5"/>
    <w:rsid w:val="001F6854"/>
    <w:rsid w:val="00413F5A"/>
    <w:rsid w:val="005203ED"/>
    <w:rsid w:val="006543CB"/>
    <w:rsid w:val="007D7B72"/>
    <w:rsid w:val="00A169FE"/>
    <w:rsid w:val="00B3768E"/>
    <w:rsid w:val="00DB1816"/>
    <w:rsid w:val="00E9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E54E-2D85-4888-91FC-770C87E2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4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EUTalks - Siber Güvenli Uzaktan Çalışma Webinarı</dc:subject>
  <dc:creator>Kubra Aygun</dc:creator>
  <cp:keywords>13/04/2020</cp:keywords>
  <cp:lastModifiedBy>filiz.yilmaz</cp:lastModifiedBy>
  <cp:revision>2</cp:revision>
  <dcterms:created xsi:type="dcterms:W3CDTF">2020-04-13T14:08:00Z</dcterms:created>
  <dcterms:modified xsi:type="dcterms:W3CDTF">2020-04-13T14:08:00Z</dcterms:modified>
  <cp:category>2020/279-01457</cp:category>
</cp:coreProperties>
</file>