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46" w:type="pct"/>
        <w:tblCellMar>
          <w:left w:w="0" w:type="dxa"/>
          <w:right w:w="0" w:type="dxa"/>
        </w:tblCellMar>
        <w:tblLook w:val="01E0"/>
      </w:tblPr>
      <w:tblGrid>
        <w:gridCol w:w="751"/>
        <w:gridCol w:w="149"/>
        <w:gridCol w:w="6187"/>
        <w:gridCol w:w="2250"/>
      </w:tblGrid>
      <w:tr w:rsidR="00482DC6" w:rsidTr="00EB1156">
        <w:trPr>
          <w:trHeight w:val="294"/>
        </w:trPr>
        <w:tc>
          <w:tcPr>
            <w:tcW w:w="402" w:type="pct"/>
            <w:hideMark/>
          </w:tcPr>
          <w:p w:rsidR="00482DC6" w:rsidRDefault="00482DC6" w:rsidP="0098610C">
            <w:pPr>
              <w:rPr>
                <w:b/>
              </w:rPr>
            </w:pPr>
            <w:bookmarkStart w:id="0" w:name="_GoBack"/>
            <w:bookmarkEnd w:id="0"/>
            <w:r>
              <w:rPr>
                <w:b/>
              </w:rPr>
              <w:t>Sayı</w:t>
            </w:r>
          </w:p>
        </w:tc>
        <w:tc>
          <w:tcPr>
            <w:tcW w:w="80" w:type="pct"/>
            <w:hideMark/>
          </w:tcPr>
          <w:p w:rsidR="00482DC6" w:rsidRDefault="00482DC6" w:rsidP="0098610C">
            <w:r>
              <w:rPr>
                <w:b/>
              </w:rPr>
              <w:t>:</w:t>
            </w:r>
          </w:p>
        </w:tc>
        <w:tc>
          <w:tcPr>
            <w:tcW w:w="3313"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0555CF">
                  <w:t>2020/596-01988</w:t>
                </w:r>
              </w:sdtContent>
            </w:sdt>
            <w:r>
              <w:t xml:space="preserve"> </w:t>
            </w:r>
            <w:bookmarkEnd w:id="1"/>
          </w:p>
        </w:tc>
        <w:tc>
          <w:tcPr>
            <w:tcW w:w="1205" w:type="pct"/>
            <w:hideMark/>
          </w:tcPr>
          <w:p w:rsidR="00482DC6" w:rsidRDefault="00482DC6" w:rsidP="003E7D4D">
            <w:pPr>
              <w:ind w:hanging="274"/>
              <w:jc w:val="center"/>
            </w:pPr>
            <w:bookmarkStart w:id="2" w:name="Tarih"/>
            <w:r>
              <w:t xml:space="preserve">  </w:t>
            </w:r>
            <w:r w:rsidR="0017342E">
              <w:t xml:space="preserve"> </w:t>
            </w:r>
            <w:r>
              <w:t xml:space="preserve">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r w:rsidR="000555CF">
                  <w:t>11/06/2020</w:t>
                </w:r>
              </w:sdtContent>
            </w:sdt>
            <w:r>
              <w:t xml:space="preserve"> </w:t>
            </w:r>
            <w:bookmarkEnd w:id="2"/>
            <w:r>
              <w:t xml:space="preserve"> </w:t>
            </w:r>
          </w:p>
        </w:tc>
      </w:tr>
      <w:tr w:rsidR="00482DC6" w:rsidTr="00CF04AE">
        <w:trPr>
          <w:trHeight w:val="311"/>
        </w:trPr>
        <w:tc>
          <w:tcPr>
            <w:tcW w:w="402" w:type="pct"/>
            <w:hideMark/>
          </w:tcPr>
          <w:p w:rsidR="00482DC6" w:rsidRDefault="00482DC6" w:rsidP="0098610C">
            <w:pPr>
              <w:rPr>
                <w:b/>
              </w:rPr>
            </w:pPr>
            <w:r>
              <w:rPr>
                <w:b/>
              </w:rPr>
              <w:t xml:space="preserve">  </w:t>
            </w:r>
          </w:p>
        </w:tc>
        <w:tc>
          <w:tcPr>
            <w:tcW w:w="80" w:type="pct"/>
          </w:tcPr>
          <w:p w:rsidR="00482DC6" w:rsidRDefault="00482DC6" w:rsidP="0098610C"/>
        </w:tc>
        <w:tc>
          <w:tcPr>
            <w:tcW w:w="4518" w:type="pct"/>
            <w:gridSpan w:val="2"/>
          </w:tcPr>
          <w:p w:rsidR="00482DC6" w:rsidRDefault="00482DC6" w:rsidP="0098610C"/>
        </w:tc>
      </w:tr>
      <w:tr w:rsidR="00482DC6" w:rsidTr="00CF04AE">
        <w:trPr>
          <w:trHeight w:val="294"/>
        </w:trPr>
        <w:tc>
          <w:tcPr>
            <w:tcW w:w="402" w:type="pct"/>
            <w:hideMark/>
          </w:tcPr>
          <w:p w:rsidR="00482DC6" w:rsidRDefault="00482DC6" w:rsidP="0098610C">
            <w:pPr>
              <w:rPr>
                <w:b/>
              </w:rPr>
            </w:pPr>
            <w:r>
              <w:rPr>
                <w:b/>
              </w:rPr>
              <w:t>Konu</w:t>
            </w:r>
          </w:p>
        </w:tc>
        <w:tc>
          <w:tcPr>
            <w:tcW w:w="80"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18" w:type="pct"/>
                <w:gridSpan w:val="2"/>
              </w:tcPr>
              <w:p w:rsidR="00482DC6" w:rsidRDefault="007775EA" w:rsidP="0098610C">
                <w:proofErr w:type="spellStart"/>
                <w:r>
                  <w:t>Singapore</w:t>
                </w:r>
                <w:proofErr w:type="spellEnd"/>
                <w:r>
                  <w:t xml:space="preserve"> </w:t>
                </w:r>
                <w:proofErr w:type="spellStart"/>
                <w:r>
                  <w:t>Business</w:t>
                </w:r>
                <w:proofErr w:type="spellEnd"/>
                <w:r>
                  <w:t xml:space="preserve"> </w:t>
                </w:r>
                <w:proofErr w:type="spellStart"/>
                <w:r>
                  <w:t>Federation</w:t>
                </w:r>
                <w:proofErr w:type="spellEnd"/>
                <w:r>
                  <w:t xml:space="preserve"> Duyurusu</w:t>
                </w:r>
              </w:p>
            </w:tc>
          </w:sdtContent>
        </w:sdt>
      </w:tr>
    </w:tbl>
    <w:p w:rsidR="00CF04AE" w:rsidRPr="00935F1B" w:rsidRDefault="00CF04AE" w:rsidP="00CF04AE">
      <w:pPr>
        <w:tabs>
          <w:tab w:val="left" w:pos="851"/>
        </w:tabs>
        <w:autoSpaceDE w:val="0"/>
        <w:autoSpaceDN w:val="0"/>
        <w:adjustRightInd w:val="0"/>
        <w:jc w:val="right"/>
        <w:rPr>
          <w:b/>
          <w:u w:val="single"/>
        </w:rPr>
      </w:pPr>
      <w:r w:rsidRPr="00935F1B">
        <w:rPr>
          <w:b/>
          <w:u w:val="single"/>
        </w:rPr>
        <w:t>E-POSTA</w:t>
      </w:r>
    </w:p>
    <w:p w:rsidR="00CF04AE" w:rsidRPr="00935F1B" w:rsidRDefault="00CF04AE" w:rsidP="00CF04AE">
      <w:pPr>
        <w:tabs>
          <w:tab w:val="left" w:pos="851"/>
        </w:tabs>
        <w:jc w:val="center"/>
        <w:rPr>
          <w:b/>
        </w:rPr>
      </w:pPr>
    </w:p>
    <w:p w:rsidR="00CF04AE" w:rsidRPr="00935F1B" w:rsidRDefault="00CF04AE" w:rsidP="00CF04AE">
      <w:pPr>
        <w:tabs>
          <w:tab w:val="left" w:pos="851"/>
        </w:tabs>
        <w:jc w:val="center"/>
        <w:rPr>
          <w:b/>
        </w:rPr>
      </w:pPr>
      <w:r w:rsidRPr="00935F1B">
        <w:rPr>
          <w:b/>
        </w:rPr>
        <w:t>KARADENİZ İHRACATÇI BİRLİKLERİ ÜYELERİNE SİRKÜLER</w:t>
      </w:r>
    </w:p>
    <w:p w:rsidR="00CF04AE" w:rsidRDefault="00CF04AE" w:rsidP="00CF04AE">
      <w:pPr>
        <w:jc w:val="center"/>
        <w:rPr>
          <w:b/>
          <w:bCs/>
          <w:u w:val="single"/>
        </w:rPr>
      </w:pPr>
      <w:r w:rsidRPr="00935F1B">
        <w:rPr>
          <w:b/>
          <w:bCs/>
          <w:u w:val="single"/>
        </w:rPr>
        <w:t>2020 / 30</w:t>
      </w:r>
      <w:r w:rsidR="00EB1156">
        <w:rPr>
          <w:b/>
          <w:bCs/>
          <w:u w:val="single"/>
        </w:rPr>
        <w:t>1</w:t>
      </w:r>
    </w:p>
    <w:p w:rsidR="00EB1156" w:rsidRPr="00935F1B" w:rsidRDefault="00EB1156" w:rsidP="00CF04AE">
      <w:pPr>
        <w:jc w:val="center"/>
        <w:rPr>
          <w:b/>
          <w:bCs/>
          <w:u w:val="single"/>
        </w:rPr>
      </w:pPr>
    </w:p>
    <w:p w:rsidR="00CF04AE" w:rsidRPr="00935F1B" w:rsidRDefault="00CF04AE" w:rsidP="00EB1156">
      <w:pPr>
        <w:tabs>
          <w:tab w:val="left" w:pos="851"/>
        </w:tabs>
        <w:ind w:firstLine="851"/>
        <w:jc w:val="both"/>
      </w:pPr>
      <w:r w:rsidRPr="00935F1B">
        <w:t>Sayın üyemiz,</w:t>
      </w:r>
    </w:p>
    <w:p w:rsidR="00CF04AE" w:rsidRPr="00935F1B" w:rsidRDefault="00CF04AE" w:rsidP="00EB1156">
      <w:pPr>
        <w:pStyle w:val="Default"/>
        <w:ind w:firstLine="851"/>
        <w:jc w:val="both"/>
      </w:pPr>
    </w:p>
    <w:p w:rsidR="00CF04AE" w:rsidRPr="00935F1B" w:rsidRDefault="00192892" w:rsidP="00EB1156">
      <w:pPr>
        <w:autoSpaceDE w:val="0"/>
        <w:autoSpaceDN w:val="0"/>
        <w:adjustRightInd w:val="0"/>
        <w:ind w:firstLine="851"/>
        <w:jc w:val="both"/>
        <w:rPr>
          <w:rFonts w:eastAsiaTheme="minorHAnsi"/>
          <w:lang w:eastAsia="en-US"/>
        </w:rPr>
      </w:pPr>
      <w:r>
        <w:rPr>
          <w:rFonts w:eastAsiaTheme="minorHAnsi"/>
          <w:lang w:eastAsia="en-US"/>
        </w:rPr>
        <w:t>Ticaret Bakanlığı</w:t>
      </w:r>
      <w:r w:rsidR="00CF04AE" w:rsidRPr="00935F1B">
        <w:rPr>
          <w:rFonts w:eastAsiaTheme="minorHAnsi"/>
          <w:lang w:eastAsia="en-US"/>
        </w:rPr>
        <w:t>nı</w:t>
      </w:r>
      <w:r>
        <w:rPr>
          <w:rFonts w:eastAsiaTheme="minorHAnsi"/>
          <w:lang w:eastAsia="en-US"/>
        </w:rPr>
        <w:t>n bir yazısına atfen,</w:t>
      </w:r>
      <w:r w:rsidR="00CF04AE" w:rsidRPr="00935F1B">
        <w:rPr>
          <w:rFonts w:eastAsiaTheme="minorHAnsi"/>
          <w:lang w:eastAsia="en-US"/>
        </w:rPr>
        <w:t xml:space="preserve"> Türkiye İhracatçılar Meclisinden alınan </w:t>
      </w:r>
      <w:proofErr w:type="gramStart"/>
      <w:r w:rsidR="00CF04AE" w:rsidRPr="00935F1B">
        <w:rPr>
          <w:rFonts w:eastAsiaTheme="minorHAnsi"/>
          <w:lang w:eastAsia="en-US"/>
        </w:rPr>
        <w:t>10/06/2020</w:t>
      </w:r>
      <w:proofErr w:type="gramEnd"/>
      <w:r w:rsidR="00CF04AE" w:rsidRPr="00935F1B">
        <w:rPr>
          <w:rFonts w:eastAsiaTheme="minorHAnsi"/>
          <w:lang w:eastAsia="en-US"/>
        </w:rPr>
        <w:t xml:space="preserve"> tarih 379-01426 sayılı yazıda;</w:t>
      </w:r>
    </w:p>
    <w:p w:rsidR="00CF04AE" w:rsidRPr="00935F1B" w:rsidRDefault="00CF04AE" w:rsidP="00EB1156">
      <w:pPr>
        <w:autoSpaceDE w:val="0"/>
        <w:autoSpaceDN w:val="0"/>
        <w:adjustRightInd w:val="0"/>
        <w:ind w:firstLine="851"/>
        <w:jc w:val="both"/>
        <w:rPr>
          <w:rFonts w:eastAsiaTheme="minorHAnsi"/>
          <w:lang w:eastAsia="en-US"/>
        </w:rPr>
      </w:pPr>
    </w:p>
    <w:p w:rsidR="00EB1156" w:rsidRDefault="00CF04AE" w:rsidP="00EB1156">
      <w:pPr>
        <w:autoSpaceDE w:val="0"/>
        <w:autoSpaceDN w:val="0"/>
        <w:adjustRightInd w:val="0"/>
        <w:ind w:firstLine="851"/>
        <w:jc w:val="both"/>
        <w:rPr>
          <w:rFonts w:eastAsiaTheme="minorHAnsi"/>
          <w:lang w:eastAsia="en-US"/>
        </w:rPr>
      </w:pPr>
      <w:proofErr w:type="gramStart"/>
      <w:r w:rsidRPr="00935F1B">
        <w:rPr>
          <w:rFonts w:eastAsiaTheme="minorHAnsi"/>
          <w:lang w:eastAsia="en-US"/>
        </w:rPr>
        <w:t xml:space="preserve">Singapur’da oda/birliklerin çatı örgütü olarak faaliyet göstermekte olan </w:t>
      </w:r>
      <w:proofErr w:type="spellStart"/>
      <w:r w:rsidRPr="00935F1B">
        <w:rPr>
          <w:rFonts w:eastAsiaTheme="minorHAnsi"/>
          <w:lang w:eastAsia="en-US"/>
        </w:rPr>
        <w:t>Singapore</w:t>
      </w:r>
      <w:proofErr w:type="spellEnd"/>
      <w:r w:rsidRPr="00935F1B">
        <w:rPr>
          <w:rFonts w:eastAsiaTheme="minorHAnsi"/>
          <w:lang w:eastAsia="en-US"/>
        </w:rPr>
        <w:t xml:space="preserve"> </w:t>
      </w:r>
      <w:proofErr w:type="spellStart"/>
      <w:r w:rsidRPr="00935F1B">
        <w:rPr>
          <w:rFonts w:eastAsiaTheme="minorHAnsi"/>
          <w:lang w:eastAsia="en-US"/>
        </w:rPr>
        <w:t>Business</w:t>
      </w:r>
      <w:proofErr w:type="spellEnd"/>
      <w:r w:rsidRPr="00935F1B">
        <w:rPr>
          <w:rFonts w:eastAsiaTheme="minorHAnsi"/>
          <w:lang w:eastAsia="en-US"/>
        </w:rPr>
        <w:t xml:space="preserve"> </w:t>
      </w:r>
      <w:proofErr w:type="spellStart"/>
      <w:r w:rsidRPr="00935F1B">
        <w:rPr>
          <w:rFonts w:eastAsiaTheme="minorHAnsi"/>
          <w:lang w:eastAsia="en-US"/>
        </w:rPr>
        <w:t>Federation</w:t>
      </w:r>
      <w:proofErr w:type="spellEnd"/>
      <w:r w:rsidRPr="00935F1B">
        <w:rPr>
          <w:rFonts w:eastAsiaTheme="minorHAnsi"/>
          <w:lang w:eastAsia="en-US"/>
        </w:rPr>
        <w:t xml:space="preserve"> tarafından </w:t>
      </w:r>
      <w:r w:rsidR="00192892">
        <w:rPr>
          <w:rFonts w:eastAsiaTheme="minorHAnsi"/>
          <w:lang w:eastAsia="en-US"/>
        </w:rPr>
        <w:t xml:space="preserve">Singapur Ticaret </w:t>
      </w:r>
      <w:r w:rsidRPr="00935F1B">
        <w:rPr>
          <w:rFonts w:eastAsiaTheme="minorHAnsi"/>
          <w:lang w:eastAsia="en-US"/>
        </w:rPr>
        <w:t xml:space="preserve">Müşavirliğimize </w:t>
      </w:r>
      <w:r w:rsidR="00192892">
        <w:rPr>
          <w:rFonts w:eastAsiaTheme="minorHAnsi"/>
          <w:lang w:eastAsia="en-US"/>
        </w:rPr>
        <w:t xml:space="preserve">iletilen elektronik bir postada, </w:t>
      </w:r>
      <w:r w:rsidRPr="00935F1B">
        <w:rPr>
          <w:rFonts w:eastAsiaTheme="minorHAnsi"/>
          <w:lang w:eastAsia="en-US"/>
        </w:rPr>
        <w:t>firmalar arası eşleştirme hizmetlerine ilişkin bir bilgilendirmeye yer verildiği</w:t>
      </w:r>
      <w:r w:rsidR="00EB1156">
        <w:rPr>
          <w:rFonts w:eastAsiaTheme="minorHAnsi"/>
          <w:lang w:eastAsia="en-US"/>
        </w:rPr>
        <w:t xml:space="preserve"> ve</w:t>
      </w:r>
      <w:r w:rsidRPr="00935F1B">
        <w:rPr>
          <w:rFonts w:eastAsiaTheme="minorHAnsi"/>
          <w:lang w:eastAsia="en-US"/>
        </w:rPr>
        <w:t xml:space="preserve"> </w:t>
      </w:r>
      <w:proofErr w:type="spellStart"/>
      <w:r w:rsidRPr="00935F1B">
        <w:rPr>
          <w:rFonts w:eastAsiaTheme="minorHAnsi"/>
          <w:lang w:eastAsia="en-US"/>
        </w:rPr>
        <w:t>Covid</w:t>
      </w:r>
      <w:proofErr w:type="spellEnd"/>
      <w:r w:rsidRPr="00935F1B">
        <w:rPr>
          <w:rFonts w:eastAsiaTheme="minorHAnsi"/>
          <w:lang w:eastAsia="en-US"/>
        </w:rPr>
        <w:t>-19 salgını sebebiyle ortaya çıkan talebi karşılamaya yönelik olarak işletmelerin hem yerli firmalar hem de yurtdışında faaliyet gösteren firmalar ile iletişimlerini kolaylaştırmak amacıyla "</w:t>
      </w:r>
      <w:proofErr w:type="spellStart"/>
      <w:r w:rsidRPr="00935F1B">
        <w:rPr>
          <w:rFonts w:eastAsiaTheme="minorHAnsi"/>
          <w:lang w:eastAsia="en-US"/>
        </w:rPr>
        <w:t>Covid</w:t>
      </w:r>
      <w:proofErr w:type="spellEnd"/>
      <w:r w:rsidRPr="00935F1B">
        <w:rPr>
          <w:rFonts w:eastAsiaTheme="minorHAnsi"/>
          <w:lang w:eastAsia="en-US"/>
        </w:rPr>
        <w:t>-19 F</w:t>
      </w:r>
      <w:r w:rsidR="00EB1156">
        <w:rPr>
          <w:rFonts w:eastAsiaTheme="minorHAnsi"/>
          <w:lang w:eastAsia="en-US"/>
        </w:rPr>
        <w:t>irma Eşleştirme Hizmeti (</w:t>
      </w:r>
      <w:proofErr w:type="spellStart"/>
      <w:r w:rsidR="00EB1156">
        <w:rPr>
          <w:rFonts w:eastAsiaTheme="minorHAnsi"/>
          <w:lang w:eastAsia="en-US"/>
        </w:rPr>
        <w:t>Covid</w:t>
      </w:r>
      <w:proofErr w:type="spellEnd"/>
      <w:r w:rsidR="00EB1156">
        <w:rPr>
          <w:rFonts w:eastAsiaTheme="minorHAnsi"/>
          <w:lang w:eastAsia="en-US"/>
        </w:rPr>
        <w:t>-</w:t>
      </w:r>
      <w:r w:rsidRPr="00935F1B">
        <w:rPr>
          <w:rFonts w:eastAsiaTheme="minorHAnsi"/>
          <w:lang w:eastAsia="en-US"/>
        </w:rPr>
        <w:t xml:space="preserve">19 </w:t>
      </w:r>
      <w:proofErr w:type="spellStart"/>
      <w:r w:rsidRPr="00935F1B">
        <w:rPr>
          <w:rFonts w:eastAsiaTheme="minorHAnsi"/>
          <w:lang w:eastAsia="en-US"/>
        </w:rPr>
        <w:t>Business</w:t>
      </w:r>
      <w:proofErr w:type="spellEnd"/>
      <w:r w:rsidRPr="00935F1B">
        <w:rPr>
          <w:rFonts w:eastAsiaTheme="minorHAnsi"/>
          <w:lang w:eastAsia="en-US"/>
        </w:rPr>
        <w:t xml:space="preserve"> </w:t>
      </w:r>
      <w:proofErr w:type="spellStart"/>
      <w:r w:rsidRPr="00935F1B">
        <w:rPr>
          <w:rFonts w:eastAsiaTheme="minorHAnsi"/>
          <w:lang w:eastAsia="en-US"/>
        </w:rPr>
        <w:t>Matching</w:t>
      </w:r>
      <w:proofErr w:type="spellEnd"/>
      <w:r w:rsidRPr="00935F1B">
        <w:rPr>
          <w:rFonts w:eastAsiaTheme="minorHAnsi"/>
          <w:lang w:eastAsia="en-US"/>
        </w:rPr>
        <w:t xml:space="preserve"> Service)" uygulamasının başlatıldığı</w:t>
      </w:r>
      <w:r w:rsidR="00EB1156">
        <w:rPr>
          <w:rFonts w:eastAsiaTheme="minorHAnsi"/>
          <w:lang w:eastAsia="en-US"/>
        </w:rPr>
        <w:t xml:space="preserve"> belirtilmektedir.</w:t>
      </w:r>
      <w:proofErr w:type="gramEnd"/>
    </w:p>
    <w:p w:rsidR="00EB1156" w:rsidRDefault="00EB1156" w:rsidP="00EB1156">
      <w:pPr>
        <w:autoSpaceDE w:val="0"/>
        <w:autoSpaceDN w:val="0"/>
        <w:adjustRightInd w:val="0"/>
        <w:ind w:firstLine="851"/>
        <w:jc w:val="both"/>
        <w:rPr>
          <w:rFonts w:eastAsiaTheme="minorHAnsi"/>
          <w:lang w:eastAsia="en-US"/>
        </w:rPr>
      </w:pPr>
    </w:p>
    <w:p w:rsidR="00CF04AE" w:rsidRPr="00935F1B" w:rsidRDefault="00EB1156" w:rsidP="00EB1156">
      <w:pPr>
        <w:autoSpaceDE w:val="0"/>
        <w:autoSpaceDN w:val="0"/>
        <w:adjustRightInd w:val="0"/>
        <w:ind w:firstLine="851"/>
        <w:jc w:val="both"/>
        <w:rPr>
          <w:rFonts w:eastAsiaTheme="minorHAnsi"/>
          <w:lang w:eastAsia="en-US"/>
        </w:rPr>
      </w:pPr>
      <w:r>
        <w:rPr>
          <w:rFonts w:eastAsiaTheme="minorHAnsi"/>
          <w:lang w:eastAsia="en-US"/>
        </w:rPr>
        <w:t xml:space="preserve">Aynı yazıda devamla, </w:t>
      </w:r>
      <w:r w:rsidR="00CF04AE" w:rsidRPr="00935F1B">
        <w:rPr>
          <w:rFonts w:eastAsiaTheme="minorHAnsi"/>
          <w:lang w:eastAsia="en-US"/>
        </w:rPr>
        <w:t>ilk olarak cerrahi maskeler, termometreler, dezenfektanlar, koruyucu gözlükler ve eldivenler gibi kişisel koruyucu ekipmanlar ile medikal ürünlerin tedarik ve talebine yönelik olarak uygulamanın olacağı, ilerleyen aşamalarda ise daha fazla ürün kategorisinde eşleştirme yapılmasının planlandığı</w:t>
      </w:r>
      <w:r w:rsidR="008B76D7">
        <w:rPr>
          <w:rFonts w:eastAsiaTheme="minorHAnsi"/>
          <w:lang w:eastAsia="en-US"/>
        </w:rPr>
        <w:t>,</w:t>
      </w:r>
      <w:r w:rsidR="00B26BB4">
        <w:rPr>
          <w:rFonts w:eastAsiaTheme="minorHAnsi"/>
          <w:lang w:eastAsia="en-US"/>
        </w:rPr>
        <w:t xml:space="preserve"> </w:t>
      </w:r>
      <w:r w:rsidR="00CF04AE" w:rsidRPr="00935F1B">
        <w:rPr>
          <w:rFonts w:eastAsiaTheme="minorHAnsi"/>
          <w:lang w:eastAsia="en-US"/>
        </w:rPr>
        <w:t xml:space="preserve">bu çerçevede, söz konusu uygulama ile ilgilenen alıcı ve/veya tedarikçi firmaların </w:t>
      </w:r>
      <w:proofErr w:type="gramStart"/>
      <w:r w:rsidR="00CF04AE" w:rsidRPr="00935F1B">
        <w:rPr>
          <w:rFonts w:eastAsiaTheme="minorHAnsi"/>
          <w:lang w:eastAsia="en-US"/>
        </w:rPr>
        <w:t>online</w:t>
      </w:r>
      <w:proofErr w:type="gramEnd"/>
      <w:r w:rsidR="00CF04AE" w:rsidRPr="00935F1B">
        <w:rPr>
          <w:rFonts w:eastAsiaTheme="minorHAnsi"/>
          <w:lang w:eastAsia="en-US"/>
        </w:rPr>
        <w:t xml:space="preserve"> bir form ile başvurarak veri tabanına dahil olabilecekleri</w:t>
      </w:r>
      <w:r w:rsidR="008B76D7">
        <w:rPr>
          <w:rFonts w:eastAsiaTheme="minorHAnsi"/>
          <w:lang w:eastAsia="en-US"/>
        </w:rPr>
        <w:t xml:space="preserve"> ve</w:t>
      </w:r>
      <w:r w:rsidR="00CF04AE" w:rsidRPr="00935F1B">
        <w:rPr>
          <w:rFonts w:eastAsiaTheme="minorHAnsi"/>
          <w:lang w:eastAsia="en-US"/>
        </w:rPr>
        <w:t xml:space="preserve"> sistemde eşleşme oluşması halinde de alıcı ve tedarikçi firmaların </w:t>
      </w:r>
      <w:proofErr w:type="spellStart"/>
      <w:r w:rsidR="00CF04AE" w:rsidRPr="00935F1B">
        <w:rPr>
          <w:rFonts w:eastAsiaTheme="minorHAnsi"/>
          <w:lang w:eastAsia="en-US"/>
        </w:rPr>
        <w:t>irtibatlandırılacağı</w:t>
      </w:r>
      <w:proofErr w:type="spellEnd"/>
      <w:r w:rsidR="00CF04AE" w:rsidRPr="00935F1B">
        <w:rPr>
          <w:rFonts w:eastAsiaTheme="minorHAnsi"/>
          <w:lang w:eastAsia="en-US"/>
        </w:rPr>
        <w:t xml:space="preserve"> ifade edilmekte olup, alım yapma talebinde bulunan firmalar ve tedarik sunmak isteyen firmaların başvuru yapabileceği linkler aşağıda yer almaktadır.</w:t>
      </w:r>
    </w:p>
    <w:p w:rsidR="00CF04AE" w:rsidRPr="00935F1B" w:rsidRDefault="00CF04AE" w:rsidP="00EB1156">
      <w:pPr>
        <w:ind w:firstLine="851"/>
        <w:jc w:val="both"/>
        <w:rPr>
          <w:rFonts w:eastAsiaTheme="minorHAnsi"/>
          <w:lang w:eastAsia="en-US"/>
        </w:rPr>
      </w:pPr>
    </w:p>
    <w:p w:rsidR="00CF04AE" w:rsidRPr="00935F1B" w:rsidRDefault="00CF04AE" w:rsidP="00EB1156">
      <w:pPr>
        <w:tabs>
          <w:tab w:val="left" w:pos="851"/>
          <w:tab w:val="left" w:pos="993"/>
        </w:tabs>
        <w:autoSpaceDE w:val="0"/>
        <w:autoSpaceDN w:val="0"/>
        <w:adjustRightInd w:val="0"/>
        <w:ind w:firstLine="851"/>
        <w:jc w:val="both"/>
      </w:pPr>
      <w:r w:rsidRPr="00935F1B">
        <w:t>Bilgilerinize sunarız.</w:t>
      </w:r>
    </w:p>
    <w:p w:rsidR="00CF04AE" w:rsidRPr="00935F1B" w:rsidRDefault="00CF04AE" w:rsidP="00CF04AE">
      <w:pPr>
        <w:tabs>
          <w:tab w:val="left" w:pos="5610"/>
          <w:tab w:val="center" w:pos="6520"/>
        </w:tabs>
        <w:autoSpaceDE w:val="0"/>
        <w:autoSpaceDN w:val="0"/>
        <w:adjustRightInd w:val="0"/>
        <w:ind w:firstLine="5670"/>
        <w:jc w:val="center"/>
        <w:rPr>
          <w:i/>
          <w:iCs/>
          <w:color w:val="000000"/>
        </w:rPr>
      </w:pPr>
      <w:proofErr w:type="gramStart"/>
      <w:r w:rsidRPr="00935F1B">
        <w:rPr>
          <w:i/>
          <w:iCs/>
          <w:color w:val="000000"/>
        </w:rPr>
        <w:t>e</w:t>
      </w:r>
      <w:proofErr w:type="gramEnd"/>
      <w:r w:rsidRPr="00935F1B">
        <w:rPr>
          <w:i/>
          <w:iCs/>
          <w:color w:val="000000"/>
        </w:rPr>
        <w:t>-imzalıdır</w:t>
      </w:r>
    </w:p>
    <w:p w:rsidR="00CF04AE" w:rsidRPr="00935F1B" w:rsidRDefault="00CF04AE" w:rsidP="00CF04AE">
      <w:pPr>
        <w:autoSpaceDE w:val="0"/>
        <w:autoSpaceDN w:val="0"/>
        <w:adjustRightInd w:val="0"/>
        <w:ind w:firstLine="5670"/>
        <w:jc w:val="center"/>
        <w:rPr>
          <w:b/>
          <w:bCs/>
          <w:color w:val="000000"/>
        </w:rPr>
      </w:pPr>
      <w:r w:rsidRPr="00935F1B">
        <w:rPr>
          <w:b/>
          <w:bCs/>
          <w:color w:val="000000"/>
        </w:rPr>
        <w:t>Sertaç Ş. TORAMANOĞLU</w:t>
      </w:r>
    </w:p>
    <w:p w:rsidR="00CF04AE" w:rsidRPr="00935F1B" w:rsidRDefault="00CF04AE" w:rsidP="00CF04AE">
      <w:pPr>
        <w:autoSpaceDE w:val="0"/>
        <w:autoSpaceDN w:val="0"/>
        <w:adjustRightInd w:val="0"/>
        <w:ind w:firstLine="5670"/>
        <w:jc w:val="center"/>
        <w:rPr>
          <w:b/>
          <w:bCs/>
          <w:color w:val="000000"/>
        </w:rPr>
      </w:pPr>
      <w:r w:rsidRPr="00935F1B">
        <w:rPr>
          <w:b/>
          <w:bCs/>
          <w:color w:val="000000"/>
        </w:rPr>
        <w:t>Genel Sekreter a.</w:t>
      </w:r>
    </w:p>
    <w:p w:rsidR="00CF04AE" w:rsidRPr="00935F1B" w:rsidRDefault="00CF04AE" w:rsidP="00CF04AE">
      <w:pPr>
        <w:rPr>
          <w:b/>
          <w:bCs/>
          <w:color w:val="000000"/>
        </w:rPr>
      </w:pPr>
      <w:r w:rsidRPr="00935F1B">
        <w:rPr>
          <w:b/>
          <w:bCs/>
          <w:color w:val="000000"/>
        </w:rPr>
        <w:t xml:space="preserve">                                                                                                               Şube Müdürü</w:t>
      </w:r>
    </w:p>
    <w:p w:rsidR="00EB1156" w:rsidRDefault="00EB1156" w:rsidP="00CF04AE">
      <w:pPr>
        <w:autoSpaceDE w:val="0"/>
        <w:autoSpaceDN w:val="0"/>
        <w:adjustRightInd w:val="0"/>
        <w:rPr>
          <w:rFonts w:eastAsiaTheme="minorHAnsi"/>
          <w:b/>
          <w:bCs/>
          <w:color w:val="000000"/>
          <w:lang w:eastAsia="en-US"/>
        </w:rPr>
      </w:pPr>
    </w:p>
    <w:p w:rsidR="00CF04AE" w:rsidRPr="00935F1B" w:rsidRDefault="00CF04AE" w:rsidP="00CF04AE">
      <w:pPr>
        <w:autoSpaceDE w:val="0"/>
        <w:autoSpaceDN w:val="0"/>
        <w:adjustRightInd w:val="0"/>
        <w:rPr>
          <w:rFonts w:eastAsiaTheme="minorHAnsi"/>
          <w:b/>
          <w:bCs/>
          <w:color w:val="000000"/>
          <w:lang w:eastAsia="en-US"/>
        </w:rPr>
      </w:pPr>
      <w:r w:rsidRPr="00935F1B">
        <w:rPr>
          <w:rFonts w:eastAsiaTheme="minorHAnsi"/>
          <w:b/>
          <w:bCs/>
          <w:color w:val="000000"/>
          <w:lang w:eastAsia="en-US"/>
        </w:rPr>
        <w:t>Alım yapma talebinde olan firmalar:</w:t>
      </w:r>
    </w:p>
    <w:p w:rsidR="00CF04AE" w:rsidRPr="00935F1B" w:rsidRDefault="009020A1" w:rsidP="00CF04AE">
      <w:hyperlink r:id="rId6" w:history="1">
        <w:r w:rsidR="00CF04AE" w:rsidRPr="00935F1B">
          <w:rPr>
            <w:rStyle w:val="Kpr"/>
          </w:rPr>
          <w:t>https://forms.office.com/Pages/ResponsePage.aspx?id=WGI_2uvOyUynMZkiovuEZMW6NnN1V4hLlfgAgk379oBUMVlKQjE4QjVDOTlBSkxBNEQxN1pIOU8yUy4u</w:t>
        </w:r>
      </w:hyperlink>
      <w:r w:rsidR="00CF04AE" w:rsidRPr="00935F1B">
        <w:t xml:space="preserve">  </w:t>
      </w:r>
    </w:p>
    <w:p w:rsidR="00CF04AE" w:rsidRPr="00935F1B" w:rsidRDefault="00CF04AE" w:rsidP="00CF04AE"/>
    <w:p w:rsidR="00CA0A79" w:rsidRDefault="00CF04AE" w:rsidP="00CF04AE">
      <w:pPr>
        <w:autoSpaceDE w:val="0"/>
        <w:autoSpaceDN w:val="0"/>
        <w:adjustRightInd w:val="0"/>
      </w:pPr>
      <w:r w:rsidRPr="00935F1B">
        <w:rPr>
          <w:rFonts w:eastAsiaTheme="minorHAnsi"/>
          <w:b/>
          <w:bCs/>
          <w:color w:val="000000"/>
          <w:lang w:eastAsia="en-US"/>
        </w:rPr>
        <w:t>Tedarik sunmak isteyen firmalar:</w:t>
      </w:r>
      <w:r w:rsidRPr="00935F1B">
        <w:rPr>
          <w:rFonts w:eastAsiaTheme="minorHAnsi"/>
          <w:color w:val="0000FF"/>
          <w:lang w:eastAsia="en-US"/>
        </w:rPr>
        <w:t xml:space="preserve"> </w:t>
      </w:r>
      <w:hyperlink r:id="rId7" w:history="1">
        <w:r w:rsidRPr="00935F1B">
          <w:rPr>
            <w:rStyle w:val="Kpr"/>
            <w:rFonts w:eastAsiaTheme="minorHAnsi"/>
            <w:lang w:eastAsia="en-US"/>
          </w:rPr>
          <w:t>https://forms.office.com/Pages/ResponsePage.aspx?id=WGI_2uvOyUynMZkiovuEZMW6NnN1V4hLlfgAgk379oBUNjNaVzVPVDJENzhMSk1QWDlIMkJLWkpUMy4u</w:t>
        </w:r>
      </w:hyperlink>
      <w:r w:rsidRPr="00935F1B">
        <w:rPr>
          <w:rFonts w:eastAsiaTheme="minorHAnsi"/>
          <w:color w:val="0000FF"/>
          <w:lang w:eastAsia="en-US"/>
        </w:rPr>
        <w:t xml:space="preserve"> </w:t>
      </w:r>
    </w:p>
    <w:sectPr w:rsidR="00CA0A79" w:rsidSect="0043655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763" w:rsidRDefault="00C14763" w:rsidP="00CA0A79">
      <w:r>
        <w:separator/>
      </w:r>
    </w:p>
  </w:endnote>
  <w:endnote w:type="continuationSeparator" w:id="0">
    <w:p w:rsidR="00C14763" w:rsidRDefault="00C14763"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763" w:rsidRDefault="00C14763" w:rsidP="00CA0A79">
      <w:r>
        <w:separator/>
      </w:r>
    </w:p>
  </w:footnote>
  <w:footnote w:type="continuationSeparator" w:id="0">
    <w:p w:rsidR="00C14763" w:rsidRDefault="00C14763"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CA0A79"/>
    <w:rsid w:val="00004B23"/>
    <w:rsid w:val="000555CF"/>
    <w:rsid w:val="0006552F"/>
    <w:rsid w:val="00075A86"/>
    <w:rsid w:val="00097373"/>
    <w:rsid w:val="00130616"/>
    <w:rsid w:val="0017342E"/>
    <w:rsid w:val="00192892"/>
    <w:rsid w:val="001E2EB1"/>
    <w:rsid w:val="002A2A5D"/>
    <w:rsid w:val="00332F28"/>
    <w:rsid w:val="003519E5"/>
    <w:rsid w:val="003E7D4D"/>
    <w:rsid w:val="0043655A"/>
    <w:rsid w:val="004619D4"/>
    <w:rsid w:val="00463AFB"/>
    <w:rsid w:val="00482DC6"/>
    <w:rsid w:val="004D5B78"/>
    <w:rsid w:val="004E006D"/>
    <w:rsid w:val="005641F2"/>
    <w:rsid w:val="00572595"/>
    <w:rsid w:val="005A52B1"/>
    <w:rsid w:val="00685951"/>
    <w:rsid w:val="006909EE"/>
    <w:rsid w:val="006B0D6F"/>
    <w:rsid w:val="006D0263"/>
    <w:rsid w:val="007775EA"/>
    <w:rsid w:val="00800A03"/>
    <w:rsid w:val="00890693"/>
    <w:rsid w:val="008B76D7"/>
    <w:rsid w:val="00901C91"/>
    <w:rsid w:val="009020A1"/>
    <w:rsid w:val="00957AAC"/>
    <w:rsid w:val="00960499"/>
    <w:rsid w:val="009D3D9E"/>
    <w:rsid w:val="009F66BB"/>
    <w:rsid w:val="00A950A1"/>
    <w:rsid w:val="00AF16B6"/>
    <w:rsid w:val="00B20F3F"/>
    <w:rsid w:val="00B26BB4"/>
    <w:rsid w:val="00B40C74"/>
    <w:rsid w:val="00B472CF"/>
    <w:rsid w:val="00B60E44"/>
    <w:rsid w:val="00BE482E"/>
    <w:rsid w:val="00C14763"/>
    <w:rsid w:val="00CA0A79"/>
    <w:rsid w:val="00CF04AE"/>
    <w:rsid w:val="00CF6FC9"/>
    <w:rsid w:val="00D15F84"/>
    <w:rsid w:val="00D55236"/>
    <w:rsid w:val="00D678DA"/>
    <w:rsid w:val="00DA2F5C"/>
    <w:rsid w:val="00DB2741"/>
    <w:rsid w:val="00E02B38"/>
    <w:rsid w:val="00E2768D"/>
    <w:rsid w:val="00E57DD9"/>
    <w:rsid w:val="00EB1156"/>
    <w:rsid w:val="00EC6822"/>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CF04AE"/>
    <w:rPr>
      <w:rFonts w:ascii="Tahoma" w:hAnsi="Tahoma" w:cs="Tahoma"/>
      <w:sz w:val="16"/>
      <w:szCs w:val="16"/>
    </w:rPr>
  </w:style>
  <w:style w:type="character" w:customStyle="1" w:styleId="BalonMetniChar">
    <w:name w:val="Balon Metni Char"/>
    <w:basedOn w:val="VarsaylanParagrafYazTipi"/>
    <w:link w:val="BalonMetni"/>
    <w:uiPriority w:val="99"/>
    <w:semiHidden/>
    <w:rsid w:val="00CF04AE"/>
    <w:rPr>
      <w:rFonts w:ascii="Tahoma" w:eastAsia="Times New Roman" w:hAnsi="Tahoma" w:cs="Tahoma"/>
      <w:sz w:val="16"/>
      <w:szCs w:val="16"/>
      <w:lang w:eastAsia="tr-TR"/>
    </w:rPr>
  </w:style>
  <w:style w:type="paragraph" w:customStyle="1" w:styleId="Default">
    <w:name w:val="Default"/>
    <w:rsid w:val="00CF04AE"/>
    <w:pPr>
      <w:autoSpaceDE w:val="0"/>
      <w:autoSpaceDN w:val="0"/>
      <w:adjustRightInd w:val="0"/>
      <w:spacing w:after="0" w:line="240" w:lineRule="auto"/>
    </w:pPr>
    <w:rPr>
      <w:rFonts w:ascii="Times New Roman" w:hAnsi="Times New Roman" w:cs="Times New Roman"/>
      <w:color w:val="000000"/>
      <w:sz w:val="24"/>
      <w:szCs w:val="24"/>
    </w:rPr>
  </w:style>
  <w:style w:type="character" w:styleId="zlenenKpr">
    <w:name w:val="FollowedHyperlink"/>
    <w:basedOn w:val="VarsaylanParagrafYazTipi"/>
    <w:uiPriority w:val="99"/>
    <w:semiHidden/>
    <w:unhideWhenUsed/>
    <w:rsid w:val="00EB115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forms.office.com/Pages/ResponsePage.aspx?id=WGI_2uvOyUynMZkiovuEZMW6NnN1V4hLlfgAgk379oBUNjNaVzVPVDJENzhMSk1QWDlIMkJLWkpUMy4u"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forms.office.com/Pages/ResponsePage.aspx?id=WGI_2uvOyUynMZkiovuEZMW6NnN1V4hLlfgAgk379oBUMVlKQjE4QjVDOTlBSkxBNEQxN1pIOU8yUy4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1F6A66"/>
    <w:rsid w:val="002A79FF"/>
    <w:rsid w:val="0038702F"/>
    <w:rsid w:val="005203ED"/>
    <w:rsid w:val="00597FFE"/>
    <w:rsid w:val="006543CB"/>
    <w:rsid w:val="007D7B72"/>
    <w:rsid w:val="0084734C"/>
    <w:rsid w:val="00A169FE"/>
    <w:rsid w:val="00B3768E"/>
    <w:rsid w:val="00C240EE"/>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367</Words>
  <Characters>2096</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Singapore Business Federation Duyurusu</dc:subject>
  <dc:creator>Kubra Aygun</dc:creator>
  <cp:keywords>11/06/2020</cp:keywords>
  <dc:description/>
  <cp:lastModifiedBy>vedat.iyigun</cp:lastModifiedBy>
  <cp:revision>15</cp:revision>
  <dcterms:created xsi:type="dcterms:W3CDTF">2018-07-03T05:56:00Z</dcterms:created>
  <dcterms:modified xsi:type="dcterms:W3CDTF">2020-06-12T07:13:00Z</dcterms:modified>
  <cp:category>2020/596-01988</cp:category>
</cp:coreProperties>
</file>