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594210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RPr="00594210" w:rsidTr="0098610C">
        <w:trPr>
          <w:trHeight w:val="294"/>
        </w:trPr>
        <w:tc>
          <w:tcPr>
            <w:tcW w:w="391" w:type="pct"/>
            <w:hideMark/>
          </w:tcPr>
          <w:p w:rsidR="00482DC6" w:rsidRPr="00594210" w:rsidRDefault="00482DC6" w:rsidP="0098610C">
            <w:pPr>
              <w:rPr>
                <w:b/>
              </w:rPr>
            </w:pPr>
            <w:r w:rsidRPr="00594210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594210" w:rsidRDefault="00482DC6" w:rsidP="0098610C">
            <w:r w:rsidRPr="00594210"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Pr="00594210" w:rsidRDefault="00482DC6" w:rsidP="0098610C">
            <w:r w:rsidRPr="00594210">
              <w:t>35649853-</w:t>
            </w:r>
            <w:proofErr w:type="gramStart"/>
            <w:r w:rsidRPr="00594210">
              <w:t>TİM.K</w:t>
            </w:r>
            <w:r w:rsidR="00800A03" w:rsidRPr="00594210">
              <w:t>İ</w:t>
            </w:r>
            <w:r w:rsidRPr="00594210">
              <w:t>B</w:t>
            </w:r>
            <w:proofErr w:type="gramEnd"/>
            <w:r w:rsidRPr="00594210">
              <w:t>.GSK.</w:t>
            </w:r>
            <w:bookmarkStart w:id="1" w:name="EvrakNo"/>
            <w:r w:rsidR="00B40C74" w:rsidRPr="00594210">
              <w:t>AR-GE</w:t>
            </w:r>
            <w:r w:rsidR="006B0D6F" w:rsidRPr="00594210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A1B97">
                  <w:t>2020/605-01997</w:t>
                </w:r>
              </w:sdtContent>
            </w:sdt>
            <w:r w:rsidRPr="00594210"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Pr="00594210" w:rsidRDefault="00482DC6" w:rsidP="0098610C">
            <w:pPr>
              <w:jc w:val="center"/>
            </w:pPr>
            <w:bookmarkStart w:id="2" w:name="Tarih"/>
            <w:r w:rsidRPr="00594210"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EA1B97">
                  <w:t>12/06/2020</w:t>
                </w:r>
              </w:sdtContent>
            </w:sdt>
            <w:r w:rsidRPr="00594210">
              <w:t xml:space="preserve"> </w:t>
            </w:r>
            <w:bookmarkEnd w:id="2"/>
            <w:r w:rsidRPr="00594210">
              <w:t xml:space="preserve"> </w:t>
            </w:r>
          </w:p>
        </w:tc>
      </w:tr>
      <w:tr w:rsidR="00482DC6" w:rsidRPr="00594210" w:rsidTr="0098610C">
        <w:trPr>
          <w:trHeight w:val="311"/>
        </w:trPr>
        <w:tc>
          <w:tcPr>
            <w:tcW w:w="391" w:type="pct"/>
            <w:hideMark/>
          </w:tcPr>
          <w:p w:rsidR="00482DC6" w:rsidRPr="00594210" w:rsidRDefault="00482DC6" w:rsidP="0098610C">
            <w:pPr>
              <w:rPr>
                <w:b/>
              </w:rPr>
            </w:pPr>
            <w:r w:rsidRPr="00594210"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Pr="00594210" w:rsidRDefault="00482DC6" w:rsidP="0098610C"/>
        </w:tc>
        <w:tc>
          <w:tcPr>
            <w:tcW w:w="4531" w:type="pct"/>
            <w:gridSpan w:val="2"/>
          </w:tcPr>
          <w:p w:rsidR="00482DC6" w:rsidRPr="00594210" w:rsidRDefault="00482DC6" w:rsidP="0098610C"/>
        </w:tc>
      </w:tr>
      <w:tr w:rsidR="00482DC6" w:rsidRPr="00594210" w:rsidTr="0098610C">
        <w:trPr>
          <w:trHeight w:val="294"/>
        </w:trPr>
        <w:tc>
          <w:tcPr>
            <w:tcW w:w="391" w:type="pct"/>
            <w:hideMark/>
          </w:tcPr>
          <w:p w:rsidR="00482DC6" w:rsidRPr="00594210" w:rsidRDefault="00482DC6" w:rsidP="0098610C">
            <w:pPr>
              <w:rPr>
                <w:b/>
              </w:rPr>
            </w:pPr>
            <w:r w:rsidRPr="00594210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594210" w:rsidRDefault="00482DC6" w:rsidP="0098610C">
            <w:r w:rsidRPr="00594210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Pr="00594210" w:rsidRDefault="00BD4207" w:rsidP="0098610C">
                <w:r w:rsidRPr="00594210">
                  <w:t>Fas Gümrük Uygulaması Hakkında</w:t>
                </w:r>
              </w:p>
            </w:tc>
          </w:sdtContent>
        </w:sdt>
      </w:tr>
    </w:tbl>
    <w:p w:rsidR="00636EB5" w:rsidRPr="00594210" w:rsidRDefault="00636EB5" w:rsidP="00636EB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4210">
        <w:rPr>
          <w:b/>
          <w:u w:val="single"/>
        </w:rPr>
        <w:t>E-POSTA</w:t>
      </w:r>
    </w:p>
    <w:p w:rsidR="00636EB5" w:rsidRPr="00594210" w:rsidRDefault="00636EB5" w:rsidP="00636EB5">
      <w:pPr>
        <w:tabs>
          <w:tab w:val="left" w:pos="851"/>
        </w:tabs>
        <w:jc w:val="center"/>
        <w:rPr>
          <w:b/>
        </w:rPr>
      </w:pPr>
    </w:p>
    <w:p w:rsidR="00636EB5" w:rsidRPr="00594210" w:rsidRDefault="00636EB5" w:rsidP="00636EB5">
      <w:pPr>
        <w:tabs>
          <w:tab w:val="left" w:pos="851"/>
        </w:tabs>
        <w:jc w:val="center"/>
        <w:rPr>
          <w:b/>
        </w:rPr>
      </w:pPr>
    </w:p>
    <w:p w:rsidR="00636EB5" w:rsidRPr="00594210" w:rsidRDefault="00636EB5" w:rsidP="00636EB5">
      <w:pPr>
        <w:tabs>
          <w:tab w:val="left" w:pos="851"/>
        </w:tabs>
        <w:jc w:val="center"/>
        <w:rPr>
          <w:b/>
        </w:rPr>
      </w:pPr>
      <w:r w:rsidRPr="00594210">
        <w:rPr>
          <w:b/>
        </w:rPr>
        <w:t>KARADENİZ İHRACATÇI BİRLİKLERİ ÜYELERİNE SİRKÜLER</w:t>
      </w:r>
    </w:p>
    <w:p w:rsidR="00636EB5" w:rsidRPr="00594210" w:rsidRDefault="00636EB5" w:rsidP="00636EB5">
      <w:pPr>
        <w:jc w:val="center"/>
        <w:rPr>
          <w:b/>
          <w:bCs/>
          <w:u w:val="single"/>
        </w:rPr>
      </w:pPr>
      <w:r w:rsidRPr="00594210">
        <w:rPr>
          <w:b/>
          <w:bCs/>
          <w:u w:val="single"/>
        </w:rPr>
        <w:t>2020 / 304</w:t>
      </w:r>
    </w:p>
    <w:p w:rsidR="00594210" w:rsidRPr="00594210" w:rsidRDefault="00594210" w:rsidP="00636EB5">
      <w:pPr>
        <w:tabs>
          <w:tab w:val="left" w:pos="851"/>
        </w:tabs>
        <w:ind w:firstLine="851"/>
        <w:jc w:val="both"/>
      </w:pPr>
    </w:p>
    <w:p w:rsidR="00636EB5" w:rsidRPr="00594210" w:rsidRDefault="00636EB5" w:rsidP="00594210">
      <w:pPr>
        <w:tabs>
          <w:tab w:val="left" w:pos="851"/>
        </w:tabs>
        <w:ind w:firstLine="851"/>
        <w:jc w:val="both"/>
      </w:pPr>
      <w:r w:rsidRPr="00594210">
        <w:t>Sayın üyemiz,</w:t>
      </w:r>
    </w:p>
    <w:p w:rsidR="00636EB5" w:rsidRPr="00594210" w:rsidRDefault="00636EB5" w:rsidP="00594210">
      <w:pPr>
        <w:pStyle w:val="Default"/>
        <w:ind w:firstLine="851"/>
        <w:jc w:val="both"/>
      </w:pPr>
    </w:p>
    <w:p w:rsidR="00636EB5" w:rsidRPr="00594210" w:rsidRDefault="00636EB5" w:rsidP="0059421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210">
        <w:rPr>
          <w:rFonts w:eastAsiaTheme="minorHAnsi"/>
          <w:lang w:eastAsia="en-US"/>
        </w:rPr>
        <w:t>Ticaret Bakanlığı İhracat Genel Müdürlüğünün bir yazısına atfen, Tü</w:t>
      </w:r>
      <w:r w:rsidR="00594210" w:rsidRPr="00594210">
        <w:rPr>
          <w:rFonts w:eastAsiaTheme="minorHAnsi"/>
          <w:lang w:eastAsia="en-US"/>
        </w:rPr>
        <w:t xml:space="preserve">rkiye İhracatçılar Meclisinden </w:t>
      </w:r>
      <w:r w:rsidRPr="00594210">
        <w:rPr>
          <w:rFonts w:eastAsiaTheme="minorHAnsi"/>
          <w:lang w:eastAsia="en-US"/>
        </w:rPr>
        <w:t xml:space="preserve">alınan </w:t>
      </w:r>
      <w:proofErr w:type="gramStart"/>
      <w:r w:rsidRPr="00594210">
        <w:rPr>
          <w:rFonts w:eastAsiaTheme="minorHAnsi"/>
          <w:lang w:eastAsia="en-US"/>
        </w:rPr>
        <w:t>10/06/2020</w:t>
      </w:r>
      <w:proofErr w:type="gramEnd"/>
      <w:r w:rsidRPr="00594210">
        <w:rPr>
          <w:rFonts w:eastAsiaTheme="minorHAnsi"/>
          <w:lang w:eastAsia="en-US"/>
        </w:rPr>
        <w:t xml:space="preserve"> tarih</w:t>
      </w:r>
      <w:r w:rsidR="00594210" w:rsidRPr="00594210">
        <w:rPr>
          <w:rFonts w:eastAsiaTheme="minorHAnsi"/>
          <w:lang w:eastAsia="en-US"/>
        </w:rPr>
        <w:t xml:space="preserve"> </w:t>
      </w:r>
      <w:r w:rsidRPr="00594210">
        <w:rPr>
          <w:rFonts w:eastAsiaTheme="minorHAnsi"/>
          <w:lang w:eastAsia="en-US"/>
        </w:rPr>
        <w:t>146-01431 sayılı yazıda;</w:t>
      </w:r>
    </w:p>
    <w:p w:rsidR="00636EB5" w:rsidRPr="00594210" w:rsidRDefault="00636EB5" w:rsidP="0059421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36EB5" w:rsidRPr="00594210" w:rsidRDefault="00636EB5" w:rsidP="00594210">
      <w:pPr>
        <w:autoSpaceDE w:val="0"/>
        <w:autoSpaceDN w:val="0"/>
        <w:adjustRightInd w:val="0"/>
        <w:ind w:firstLine="851"/>
        <w:jc w:val="both"/>
      </w:pPr>
      <w:proofErr w:type="gramStart"/>
      <w:r w:rsidRPr="00594210">
        <w:rPr>
          <w:rFonts w:eastAsiaTheme="minorHAnsi"/>
          <w:lang w:eastAsia="en-US"/>
        </w:rPr>
        <w:t xml:space="preserve">Fas Gümrük ve Dolaylı Vergi İdaresi’nin internet sitesinde yayımlanan 28 Mayıs 2020 tarihli ve 6054/311 sayılı sirkülerde, tıbbi olmayan dokunmamış kumaş korunma maskelerine yönelik 08 Nisan 2020 tarihli ve 1060-20 sayılı Fas Sanayi, Ticaret, Yeşil ve Sayısal Ekonomi Bakanlığının kararnamesinin yürürlüğe </w:t>
      </w:r>
      <w:r w:rsidR="00594210" w:rsidRPr="00594210">
        <w:rPr>
          <w:rFonts w:eastAsiaTheme="minorHAnsi"/>
          <w:lang w:eastAsia="en-US"/>
        </w:rPr>
        <w:t>girdiği</w:t>
      </w:r>
      <w:r w:rsidRPr="00594210">
        <w:rPr>
          <w:rFonts w:eastAsiaTheme="minorHAnsi"/>
          <w:lang w:eastAsia="en-US"/>
        </w:rPr>
        <w:t xml:space="preserve">, </w:t>
      </w:r>
      <w:r w:rsidR="00594210" w:rsidRPr="00594210">
        <w:rPr>
          <w:rFonts w:eastAsiaTheme="minorHAnsi"/>
          <w:lang w:eastAsia="en-US"/>
        </w:rPr>
        <w:t xml:space="preserve">bu </w:t>
      </w:r>
      <w:r w:rsidRPr="00594210">
        <w:rPr>
          <w:rFonts w:eastAsiaTheme="minorHAnsi"/>
          <w:lang w:eastAsia="en-US"/>
        </w:rPr>
        <w:t xml:space="preserve">maskelerin (GTİP: 6307.90.50.00) Fas’a ithalatında </w:t>
      </w:r>
      <w:r w:rsidR="00594210">
        <w:rPr>
          <w:rFonts w:eastAsiaTheme="minorHAnsi"/>
          <w:lang w:eastAsia="en-US"/>
        </w:rPr>
        <w:t>kararname kapsamında</w:t>
      </w:r>
      <w:r w:rsidRPr="00594210">
        <w:rPr>
          <w:rFonts w:eastAsiaTheme="minorHAnsi"/>
          <w:lang w:eastAsia="en-US"/>
        </w:rPr>
        <w:t xml:space="preserve"> detaylarına yer verilen teknik şartlara uyum</w:t>
      </w:r>
      <w:r w:rsidR="00594210">
        <w:rPr>
          <w:rFonts w:eastAsiaTheme="minorHAnsi"/>
          <w:lang w:eastAsia="en-US"/>
        </w:rPr>
        <w:t>un</w:t>
      </w:r>
      <w:r w:rsidRPr="00594210">
        <w:rPr>
          <w:rFonts w:eastAsiaTheme="minorHAnsi"/>
          <w:lang w:eastAsia="en-US"/>
        </w:rPr>
        <w:t xml:space="preserve"> aranacağı</w:t>
      </w:r>
      <w:r w:rsidR="00594210" w:rsidRPr="00594210">
        <w:rPr>
          <w:rFonts w:eastAsiaTheme="minorHAnsi"/>
          <w:lang w:eastAsia="en-US"/>
        </w:rPr>
        <w:t xml:space="preserve"> ve</w:t>
      </w:r>
      <w:r w:rsidRPr="00594210">
        <w:rPr>
          <w:rFonts w:eastAsiaTheme="minorHAnsi"/>
          <w:lang w:eastAsia="en-US"/>
        </w:rPr>
        <w:t xml:space="preserve"> maskelerin iç piyasaya girebilmesi için Sanayi, Ticaret, Yeşil ve Sayısal Ekonomi Bakanlığı Ticaret Genel Müdürlüğüne bağlı piyasa gözetim bürolarından izin alınması</w:t>
      </w:r>
      <w:r w:rsidR="00982018">
        <w:rPr>
          <w:rFonts w:eastAsiaTheme="minorHAnsi"/>
          <w:lang w:eastAsia="en-US"/>
        </w:rPr>
        <w:t>nın</w:t>
      </w:r>
      <w:r w:rsidRPr="00594210">
        <w:rPr>
          <w:rFonts w:eastAsiaTheme="minorHAnsi"/>
          <w:lang w:eastAsia="en-US"/>
        </w:rPr>
        <w:t xml:space="preserve"> gerektiği bildirilmekte olup, </w:t>
      </w:r>
      <w:r w:rsidR="00594210" w:rsidRPr="00594210">
        <w:rPr>
          <w:rFonts w:eastAsiaTheme="minorHAnsi"/>
          <w:lang w:eastAsia="en-US"/>
        </w:rPr>
        <w:t xml:space="preserve">adı geçen </w:t>
      </w:r>
      <w:r w:rsidRPr="00594210">
        <w:rPr>
          <w:rFonts w:eastAsiaTheme="minorHAnsi"/>
          <w:lang w:eastAsia="en-US"/>
        </w:rPr>
        <w:t>sirkülere ve kararnameye ilişkin bilgiler ilişik bulunmaktadır.</w:t>
      </w:r>
      <w:proofErr w:type="gramEnd"/>
    </w:p>
    <w:p w:rsidR="00636EB5" w:rsidRPr="00594210" w:rsidRDefault="00636EB5" w:rsidP="00594210">
      <w:pPr>
        <w:ind w:firstLine="851"/>
        <w:jc w:val="both"/>
      </w:pPr>
    </w:p>
    <w:p w:rsidR="00636EB5" w:rsidRPr="00594210" w:rsidRDefault="00636EB5" w:rsidP="0059421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94210">
        <w:t>Bilgilerinize sunarız.</w:t>
      </w:r>
    </w:p>
    <w:p w:rsidR="00636EB5" w:rsidRPr="00594210" w:rsidRDefault="00636EB5" w:rsidP="00636EB5">
      <w:pPr>
        <w:pStyle w:val="NormalWeb"/>
        <w:spacing w:before="0" w:beforeAutospacing="0" w:after="0" w:afterAutospacing="0"/>
        <w:ind w:firstLine="851"/>
        <w:jc w:val="both"/>
      </w:pPr>
      <w:r w:rsidRPr="00594210">
        <w:tab/>
      </w:r>
    </w:p>
    <w:p w:rsidR="00636EB5" w:rsidRPr="00594210" w:rsidRDefault="00636EB5" w:rsidP="00636EB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4210">
        <w:rPr>
          <w:i/>
          <w:iCs/>
          <w:color w:val="000000"/>
        </w:rPr>
        <w:t>e</w:t>
      </w:r>
      <w:proofErr w:type="gramEnd"/>
      <w:r w:rsidRPr="00594210">
        <w:rPr>
          <w:i/>
          <w:iCs/>
          <w:color w:val="000000"/>
        </w:rPr>
        <w:t>-imzalıdır</w:t>
      </w:r>
    </w:p>
    <w:p w:rsidR="00636EB5" w:rsidRPr="00594210" w:rsidRDefault="00636EB5" w:rsidP="00636EB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4210">
        <w:rPr>
          <w:b/>
          <w:bCs/>
          <w:color w:val="000000"/>
        </w:rPr>
        <w:t>Sertaç Ş. TORAMANOĞLU</w:t>
      </w:r>
    </w:p>
    <w:p w:rsidR="00636EB5" w:rsidRPr="00594210" w:rsidRDefault="00636EB5" w:rsidP="00636EB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4210">
        <w:rPr>
          <w:b/>
          <w:bCs/>
          <w:color w:val="000000"/>
        </w:rPr>
        <w:t>Genel Sekreter a.</w:t>
      </w:r>
    </w:p>
    <w:p w:rsidR="00636EB5" w:rsidRPr="00594210" w:rsidRDefault="00636EB5" w:rsidP="00636EB5">
      <w:pPr>
        <w:rPr>
          <w:b/>
          <w:bCs/>
          <w:color w:val="000000"/>
        </w:rPr>
      </w:pPr>
      <w:r w:rsidRPr="00594210">
        <w:rPr>
          <w:b/>
          <w:bCs/>
          <w:color w:val="000000"/>
        </w:rPr>
        <w:t xml:space="preserve">                                                                                                               Şube Müdürü</w:t>
      </w:r>
    </w:p>
    <w:p w:rsidR="00636EB5" w:rsidRPr="00594210" w:rsidRDefault="00636EB5" w:rsidP="00636EB5">
      <w:pPr>
        <w:rPr>
          <w:b/>
          <w:bCs/>
          <w:color w:val="000000"/>
        </w:rPr>
      </w:pPr>
    </w:p>
    <w:p w:rsidR="00636EB5" w:rsidRPr="00594210" w:rsidRDefault="00636EB5" w:rsidP="00636EB5"/>
    <w:p w:rsidR="00636EB5" w:rsidRPr="00594210" w:rsidRDefault="00636EB5" w:rsidP="00636EB5"/>
    <w:p w:rsidR="00636EB5" w:rsidRPr="00594210" w:rsidRDefault="00636EB5" w:rsidP="00636EB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94210">
        <w:rPr>
          <w:rFonts w:eastAsiaTheme="minorHAnsi"/>
          <w:b/>
          <w:bCs/>
          <w:lang w:eastAsia="en-US"/>
        </w:rPr>
        <w:t>Ek</w:t>
      </w:r>
      <w:r w:rsidR="00594210">
        <w:rPr>
          <w:rFonts w:eastAsiaTheme="minorHAnsi"/>
          <w:b/>
          <w:bCs/>
          <w:lang w:eastAsia="en-US"/>
        </w:rPr>
        <w:t>ler</w:t>
      </w:r>
      <w:r w:rsidRPr="00594210">
        <w:rPr>
          <w:rFonts w:eastAsiaTheme="minorHAnsi"/>
          <w:b/>
          <w:bCs/>
          <w:lang w:eastAsia="en-US"/>
        </w:rPr>
        <w:t>:</w:t>
      </w:r>
    </w:p>
    <w:p w:rsidR="00636EB5" w:rsidRPr="00594210" w:rsidRDefault="00636EB5" w:rsidP="00636EB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94210">
        <w:rPr>
          <w:rFonts w:eastAsiaTheme="minorHAnsi"/>
          <w:lang w:eastAsia="en-US"/>
        </w:rPr>
        <w:t xml:space="preserve">1- </w:t>
      </w:r>
      <w:hyperlink r:id="rId6" w:history="1">
        <w:r w:rsidRPr="00E95352">
          <w:rPr>
            <w:rStyle w:val="Kpr"/>
            <w:rFonts w:eastAsiaTheme="minorHAnsi"/>
            <w:lang w:eastAsia="en-US"/>
          </w:rPr>
          <w:t>Fas Gümrük Uygulaması Hakkında 6054 311 Sayılı Gümrük Sirküleri</w:t>
        </w:r>
        <w:r w:rsidR="00594210" w:rsidRPr="00E95352">
          <w:rPr>
            <w:rStyle w:val="Kpr"/>
            <w:rFonts w:eastAsiaTheme="minorHAnsi"/>
            <w:lang w:eastAsia="en-US"/>
          </w:rPr>
          <w:t xml:space="preserve"> (2 sayfa)</w:t>
        </w:r>
      </w:hyperlink>
    </w:p>
    <w:p w:rsidR="00636EB5" w:rsidRPr="00594210" w:rsidRDefault="00636EB5" w:rsidP="00636EB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94210">
        <w:rPr>
          <w:rFonts w:eastAsiaTheme="minorHAnsi"/>
          <w:lang w:eastAsia="en-US"/>
        </w:rPr>
        <w:t xml:space="preserve">2- </w:t>
      </w:r>
      <w:hyperlink r:id="rId7" w:history="1">
        <w:r w:rsidRPr="00E95352">
          <w:rPr>
            <w:rStyle w:val="Kpr"/>
            <w:rFonts w:eastAsiaTheme="minorHAnsi"/>
            <w:lang w:eastAsia="en-US"/>
          </w:rPr>
          <w:t>Fas Gümrük Uygulaması Hakkında 1060-20 Sayılı Kararname</w:t>
        </w:r>
        <w:r w:rsidR="00594210" w:rsidRPr="00E95352">
          <w:rPr>
            <w:rStyle w:val="Kpr"/>
            <w:rFonts w:eastAsiaTheme="minorHAnsi"/>
            <w:lang w:eastAsia="en-US"/>
          </w:rPr>
          <w:t xml:space="preserve"> (3 sayfa)</w:t>
        </w:r>
      </w:hyperlink>
    </w:p>
    <w:p w:rsidR="00636EB5" w:rsidRPr="00594210" w:rsidRDefault="00636EB5" w:rsidP="00636EB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94210">
        <w:rPr>
          <w:rFonts w:eastAsiaTheme="minorHAnsi"/>
          <w:lang w:eastAsia="en-US"/>
        </w:rPr>
        <w:t xml:space="preserve">3- </w:t>
      </w:r>
      <w:hyperlink r:id="rId8" w:history="1">
        <w:r w:rsidRPr="00E95352">
          <w:rPr>
            <w:rStyle w:val="Kpr"/>
            <w:rFonts w:eastAsiaTheme="minorHAnsi"/>
            <w:lang w:eastAsia="en-US"/>
          </w:rPr>
          <w:t>1060-20 Sayılı Kararnamenin Çevirisi</w:t>
        </w:r>
        <w:r w:rsidR="00594210" w:rsidRPr="00E95352">
          <w:rPr>
            <w:rStyle w:val="Kpr"/>
            <w:rFonts w:eastAsiaTheme="minorHAnsi"/>
            <w:lang w:eastAsia="en-US"/>
          </w:rPr>
          <w:t xml:space="preserve"> (6 sayfa)</w:t>
        </w:r>
      </w:hyperlink>
    </w:p>
    <w:p w:rsidR="00636EB5" w:rsidRPr="00594210" w:rsidRDefault="00636EB5" w:rsidP="00636EB5">
      <w:pPr>
        <w:rPr>
          <w:rFonts w:eastAsiaTheme="minorHAnsi"/>
          <w:lang w:eastAsia="en-US"/>
        </w:rPr>
      </w:pPr>
      <w:r w:rsidRPr="00594210">
        <w:rPr>
          <w:rFonts w:eastAsiaTheme="minorHAnsi"/>
          <w:lang w:eastAsia="en-US"/>
        </w:rPr>
        <w:t xml:space="preserve">4- </w:t>
      </w:r>
      <w:hyperlink r:id="rId9" w:history="1">
        <w:r w:rsidRPr="00E95352">
          <w:rPr>
            <w:rStyle w:val="Kpr"/>
            <w:rFonts w:eastAsiaTheme="minorHAnsi"/>
            <w:lang w:eastAsia="en-US"/>
          </w:rPr>
          <w:t>6054-311 Sayılı Sirkülerin Çevirisi</w:t>
        </w:r>
        <w:r w:rsidR="00594210" w:rsidRPr="00E95352">
          <w:rPr>
            <w:rStyle w:val="Kpr"/>
            <w:rFonts w:eastAsiaTheme="minorHAnsi"/>
            <w:lang w:eastAsia="en-US"/>
          </w:rPr>
          <w:t xml:space="preserve"> (2 sayfa)</w:t>
        </w:r>
      </w:hyperlink>
    </w:p>
    <w:sectPr w:rsidR="00636EB5" w:rsidRPr="00594210" w:rsidSect="00436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9C" w:rsidRDefault="0003749C" w:rsidP="00CA0A79">
      <w:r>
        <w:separator/>
      </w:r>
    </w:p>
  </w:endnote>
  <w:endnote w:type="continuationSeparator" w:id="0">
    <w:p w:rsidR="0003749C" w:rsidRDefault="0003749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9C" w:rsidRDefault="0003749C" w:rsidP="00CA0A79">
      <w:r>
        <w:separator/>
      </w:r>
    </w:p>
  </w:footnote>
  <w:footnote w:type="continuationSeparator" w:id="0">
    <w:p w:rsidR="0003749C" w:rsidRDefault="0003749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3749C"/>
    <w:rsid w:val="0006552F"/>
    <w:rsid w:val="00097373"/>
    <w:rsid w:val="00130616"/>
    <w:rsid w:val="00165FD5"/>
    <w:rsid w:val="001E2EB1"/>
    <w:rsid w:val="002A2A5D"/>
    <w:rsid w:val="00332F28"/>
    <w:rsid w:val="00363E69"/>
    <w:rsid w:val="0043655A"/>
    <w:rsid w:val="004619D4"/>
    <w:rsid w:val="00463AFB"/>
    <w:rsid w:val="00482DC6"/>
    <w:rsid w:val="004E006D"/>
    <w:rsid w:val="005641F2"/>
    <w:rsid w:val="00572595"/>
    <w:rsid w:val="00594210"/>
    <w:rsid w:val="005A52B1"/>
    <w:rsid w:val="005C5FE7"/>
    <w:rsid w:val="00636EB5"/>
    <w:rsid w:val="006909EE"/>
    <w:rsid w:val="006B0D6F"/>
    <w:rsid w:val="006D0263"/>
    <w:rsid w:val="00731225"/>
    <w:rsid w:val="00800A03"/>
    <w:rsid w:val="00890693"/>
    <w:rsid w:val="008912DF"/>
    <w:rsid w:val="008C34BF"/>
    <w:rsid w:val="00982018"/>
    <w:rsid w:val="009D3D9E"/>
    <w:rsid w:val="009E2026"/>
    <w:rsid w:val="009E614F"/>
    <w:rsid w:val="00A853A4"/>
    <w:rsid w:val="00A950A1"/>
    <w:rsid w:val="00AF16B6"/>
    <w:rsid w:val="00B20F3F"/>
    <w:rsid w:val="00B40C74"/>
    <w:rsid w:val="00B472CF"/>
    <w:rsid w:val="00B6136A"/>
    <w:rsid w:val="00BD4207"/>
    <w:rsid w:val="00BE482E"/>
    <w:rsid w:val="00CA0A79"/>
    <w:rsid w:val="00CF6FC9"/>
    <w:rsid w:val="00D5329C"/>
    <w:rsid w:val="00D55236"/>
    <w:rsid w:val="00D65093"/>
    <w:rsid w:val="00D678DA"/>
    <w:rsid w:val="00DA2F5C"/>
    <w:rsid w:val="00DB2741"/>
    <w:rsid w:val="00E2768D"/>
    <w:rsid w:val="00E57DD9"/>
    <w:rsid w:val="00E95352"/>
    <w:rsid w:val="00EA1B97"/>
    <w:rsid w:val="00EC6822"/>
    <w:rsid w:val="00EC6F4F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E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EB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36EB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36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304ek3.doc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04ek2.docx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2020304ek1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304ek4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86235"/>
    <w:rsid w:val="001916E5"/>
    <w:rsid w:val="00433231"/>
    <w:rsid w:val="005203ED"/>
    <w:rsid w:val="006543CB"/>
    <w:rsid w:val="007A4463"/>
    <w:rsid w:val="007A5E74"/>
    <w:rsid w:val="007D7B72"/>
    <w:rsid w:val="009916EE"/>
    <w:rsid w:val="00A169FE"/>
    <w:rsid w:val="00B3768E"/>
    <w:rsid w:val="00C15EAF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 Gümrük Uygulaması Hakkında</dc:subject>
  <dc:creator>Kubra Aygun</dc:creator>
  <cp:keywords>12/06/2020</cp:keywords>
  <cp:lastModifiedBy>vedat.iyigun</cp:lastModifiedBy>
  <cp:revision>4</cp:revision>
  <dcterms:created xsi:type="dcterms:W3CDTF">2020-06-12T07:05:00Z</dcterms:created>
  <dcterms:modified xsi:type="dcterms:W3CDTF">2020-06-12T07:17:00Z</dcterms:modified>
  <cp:category>2020/605-01997</cp:category>
</cp:coreProperties>
</file>