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Pr="00635350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RPr="00635350" w:rsidTr="00F07674">
        <w:trPr>
          <w:trHeight w:val="294"/>
        </w:trPr>
        <w:tc>
          <w:tcPr>
            <w:tcW w:w="408" w:type="pct"/>
            <w:hideMark/>
          </w:tcPr>
          <w:p w:rsidR="00482DC6" w:rsidRPr="00635350" w:rsidRDefault="00482DC6" w:rsidP="0098610C">
            <w:pPr>
              <w:rPr>
                <w:b/>
              </w:rPr>
            </w:pPr>
            <w:r w:rsidRPr="00635350"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Pr="00635350" w:rsidRDefault="00482DC6" w:rsidP="0098610C">
            <w:r w:rsidRPr="00635350"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Pr="00635350" w:rsidRDefault="00482DC6" w:rsidP="0098610C">
            <w:r w:rsidRPr="00635350">
              <w:t>35649853-</w:t>
            </w:r>
            <w:proofErr w:type="gramStart"/>
            <w:r w:rsidRPr="00635350">
              <w:t>TİM.K</w:t>
            </w:r>
            <w:r w:rsidR="00800A03" w:rsidRPr="00635350">
              <w:t>İ</w:t>
            </w:r>
            <w:r w:rsidRPr="00635350">
              <w:t>B</w:t>
            </w:r>
            <w:proofErr w:type="gramEnd"/>
            <w:r w:rsidRPr="00635350">
              <w:t>.GSK.</w:t>
            </w:r>
            <w:bookmarkStart w:id="1" w:name="EvrakNo"/>
            <w:r w:rsidR="00B40C74" w:rsidRPr="00635350">
              <w:t>AR-GE</w:t>
            </w:r>
            <w:r w:rsidR="006B0D6F" w:rsidRPr="00635350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91672">
                  <w:t>2020/844-02329</w:t>
                </w:r>
              </w:sdtContent>
            </w:sdt>
            <w:r w:rsidRPr="00635350"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Pr="00635350" w:rsidRDefault="00482DC6" w:rsidP="0098610C">
            <w:pPr>
              <w:jc w:val="center"/>
            </w:pPr>
            <w:bookmarkStart w:id="2" w:name="Tarih"/>
            <w:r w:rsidRPr="00635350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91672">
                  <w:t>07/07/2020</w:t>
                </w:r>
                <w:proofErr w:type="gramEnd"/>
              </w:sdtContent>
            </w:sdt>
            <w:r w:rsidRPr="00635350">
              <w:t xml:space="preserve"> </w:t>
            </w:r>
            <w:bookmarkEnd w:id="2"/>
            <w:r w:rsidRPr="00635350">
              <w:t xml:space="preserve"> </w:t>
            </w:r>
          </w:p>
        </w:tc>
      </w:tr>
      <w:tr w:rsidR="00482DC6" w:rsidRPr="00635350" w:rsidTr="00F07674">
        <w:trPr>
          <w:trHeight w:val="311"/>
        </w:trPr>
        <w:tc>
          <w:tcPr>
            <w:tcW w:w="408" w:type="pct"/>
            <w:hideMark/>
          </w:tcPr>
          <w:p w:rsidR="00482DC6" w:rsidRPr="00635350" w:rsidRDefault="00482DC6" w:rsidP="0098610C">
            <w:pPr>
              <w:rPr>
                <w:b/>
              </w:rPr>
            </w:pPr>
            <w:r w:rsidRPr="00635350"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Pr="00635350" w:rsidRDefault="00482DC6" w:rsidP="0098610C"/>
        </w:tc>
        <w:tc>
          <w:tcPr>
            <w:tcW w:w="4510" w:type="pct"/>
            <w:gridSpan w:val="2"/>
          </w:tcPr>
          <w:p w:rsidR="00482DC6" w:rsidRPr="00635350" w:rsidRDefault="00482DC6" w:rsidP="0098610C"/>
        </w:tc>
      </w:tr>
      <w:tr w:rsidR="00482DC6" w:rsidRPr="00635350" w:rsidTr="00F07674">
        <w:trPr>
          <w:trHeight w:val="294"/>
        </w:trPr>
        <w:tc>
          <w:tcPr>
            <w:tcW w:w="408" w:type="pct"/>
            <w:hideMark/>
          </w:tcPr>
          <w:p w:rsidR="00482DC6" w:rsidRPr="00635350" w:rsidRDefault="00482DC6" w:rsidP="0098610C">
            <w:pPr>
              <w:rPr>
                <w:b/>
              </w:rPr>
            </w:pPr>
            <w:r w:rsidRPr="00635350"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Pr="00635350" w:rsidRDefault="00482DC6" w:rsidP="0098610C">
            <w:r w:rsidRPr="00635350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Pr="00635350" w:rsidRDefault="00635350" w:rsidP="00635350">
                <w:proofErr w:type="spellStart"/>
                <w:r w:rsidRPr="00635350">
                  <w:t>ÇHC’y</w:t>
                </w:r>
                <w:r w:rsidR="008B584E" w:rsidRPr="00635350">
                  <w:t>e</w:t>
                </w:r>
                <w:proofErr w:type="spellEnd"/>
                <w:r w:rsidR="008B584E" w:rsidRPr="00635350">
                  <w:t xml:space="preserve"> İşlenmemiş Kabuklu veya Kabuksuz Antepfıstığı İhracatı Depo ve İşleme Tesisi Başvuruları</w:t>
                </w:r>
              </w:p>
            </w:tc>
          </w:sdtContent>
        </w:sdt>
      </w:tr>
    </w:tbl>
    <w:p w:rsidR="00CA0A79" w:rsidRPr="00635350" w:rsidRDefault="00CA0A79"/>
    <w:p w:rsidR="006D7FA6" w:rsidRPr="00635350" w:rsidRDefault="006D7FA6" w:rsidP="006D7FA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35350">
        <w:rPr>
          <w:b/>
          <w:u w:val="single"/>
        </w:rPr>
        <w:t>E-POSTA</w:t>
      </w:r>
    </w:p>
    <w:p w:rsidR="006D7FA6" w:rsidRPr="00635350" w:rsidRDefault="006D7FA6" w:rsidP="006D7FA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6D7FA6" w:rsidRPr="00635350" w:rsidRDefault="006D7FA6" w:rsidP="006D7FA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6D7FA6" w:rsidRPr="00635350" w:rsidRDefault="006D7FA6" w:rsidP="006D7FA6">
      <w:pPr>
        <w:tabs>
          <w:tab w:val="left" w:pos="851"/>
        </w:tabs>
        <w:jc w:val="center"/>
        <w:rPr>
          <w:b/>
        </w:rPr>
      </w:pPr>
      <w:r w:rsidRPr="00635350">
        <w:rPr>
          <w:b/>
        </w:rPr>
        <w:t>KARADENİZ İHRACATÇI BİRLİKLERİ ÜYELERİNE SİRKÜLER</w:t>
      </w:r>
    </w:p>
    <w:p w:rsidR="006D7FA6" w:rsidRPr="00635350" w:rsidRDefault="006D7FA6" w:rsidP="006D7FA6">
      <w:pPr>
        <w:jc w:val="center"/>
        <w:rPr>
          <w:b/>
          <w:bCs/>
          <w:u w:val="single"/>
        </w:rPr>
      </w:pPr>
      <w:r w:rsidRPr="00635350">
        <w:rPr>
          <w:b/>
          <w:bCs/>
          <w:u w:val="single"/>
        </w:rPr>
        <w:t xml:space="preserve">2020 / 349 </w:t>
      </w:r>
    </w:p>
    <w:p w:rsidR="006D7FA6" w:rsidRPr="00635350" w:rsidRDefault="006D7FA6" w:rsidP="006D7FA6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6D7FA6" w:rsidRPr="00635350" w:rsidRDefault="006D7FA6" w:rsidP="006D7FA6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6D7FA6" w:rsidRPr="00635350" w:rsidRDefault="006D7FA6" w:rsidP="00635350">
      <w:pPr>
        <w:tabs>
          <w:tab w:val="left" w:pos="851"/>
        </w:tabs>
        <w:ind w:firstLine="851"/>
        <w:jc w:val="both"/>
      </w:pPr>
      <w:r w:rsidRPr="00635350">
        <w:t>Sayın üyemiz,</w:t>
      </w:r>
    </w:p>
    <w:p w:rsidR="006D7FA6" w:rsidRPr="00635350" w:rsidRDefault="006D7FA6" w:rsidP="00635350">
      <w:pPr>
        <w:tabs>
          <w:tab w:val="left" w:pos="851"/>
        </w:tabs>
        <w:ind w:firstLine="851"/>
        <w:jc w:val="both"/>
      </w:pPr>
      <w:r w:rsidRPr="00635350">
        <w:t xml:space="preserve"> </w:t>
      </w:r>
    </w:p>
    <w:p w:rsidR="006D7FA6" w:rsidRPr="00635350" w:rsidRDefault="00305FE6" w:rsidP="00635350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 xml:space="preserve">T.C. Tarım ve Orman Bakanlığı Gıda ve Kontrol Genel Müdürlüğünün bir yazısına atfen, </w:t>
      </w:r>
      <w:r w:rsidR="006D7FA6" w:rsidRPr="00635350">
        <w:t>T.C. Ticaret Ba</w:t>
      </w:r>
      <w:r w:rsidR="0088560B">
        <w:t>kanlığı İhracat Genel Müdürlüğü</w:t>
      </w:r>
      <w:r w:rsidR="006D7FA6" w:rsidRPr="00635350">
        <w:t xml:space="preserve">nden </w:t>
      </w:r>
      <w:r w:rsidR="006D7FA6" w:rsidRPr="00635350">
        <w:rPr>
          <w:color w:val="000000"/>
        </w:rPr>
        <w:t xml:space="preserve">alınan </w:t>
      </w:r>
      <w:proofErr w:type="gramStart"/>
      <w:r w:rsidR="006D7FA6" w:rsidRPr="00635350">
        <w:rPr>
          <w:color w:val="000000"/>
        </w:rPr>
        <w:t>03/07/2020</w:t>
      </w:r>
      <w:proofErr w:type="gramEnd"/>
      <w:r w:rsidR="006D7FA6" w:rsidRPr="00635350">
        <w:rPr>
          <w:color w:val="000000"/>
        </w:rPr>
        <w:t xml:space="preserve"> tarih 55556599 sayılı yazıda;</w:t>
      </w:r>
    </w:p>
    <w:p w:rsidR="006D7FA6" w:rsidRPr="00635350" w:rsidRDefault="006D7FA6" w:rsidP="00635350">
      <w:pPr>
        <w:ind w:firstLine="851"/>
        <w:jc w:val="both"/>
      </w:pPr>
    </w:p>
    <w:p w:rsidR="006D7FA6" w:rsidRPr="00635350" w:rsidRDefault="006D7FA6" w:rsidP="0063535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35350">
        <w:rPr>
          <w:rFonts w:eastAsiaTheme="minorHAnsi"/>
          <w:lang w:eastAsia="en-US"/>
        </w:rPr>
        <w:t>17.03.2017 tarih ve 30010 sayılı Resmi Gazete'de yayımlanan "Türkiye'den Çin Halk Cumhuriyeti (ÇHC)'ne İhraç Edilen Antepfıstığı İçin Bitki Sağlığı Gerekliliklerine İlişkin Protokol" şartlarına uygun ve Protokolün ekinde yer alan karantina z</w:t>
      </w:r>
      <w:r w:rsidR="00635350">
        <w:rPr>
          <w:rFonts w:eastAsiaTheme="minorHAnsi"/>
          <w:lang w:eastAsia="en-US"/>
        </w:rPr>
        <w:t xml:space="preserve">ararlılarından </w:t>
      </w:r>
      <w:proofErr w:type="gramStart"/>
      <w:r w:rsidR="00635350">
        <w:rPr>
          <w:rFonts w:eastAsiaTheme="minorHAnsi"/>
          <w:lang w:eastAsia="en-US"/>
        </w:rPr>
        <w:t>ari</w:t>
      </w:r>
      <w:proofErr w:type="gramEnd"/>
      <w:r w:rsidR="00635350">
        <w:rPr>
          <w:rFonts w:eastAsiaTheme="minorHAnsi"/>
          <w:lang w:eastAsia="en-US"/>
        </w:rPr>
        <w:t xml:space="preserve"> olmak üzere</w:t>
      </w:r>
      <w:r w:rsidRPr="00635350">
        <w:rPr>
          <w:rFonts w:eastAsiaTheme="minorHAnsi"/>
          <w:lang w:eastAsia="en-US"/>
        </w:rPr>
        <w:t xml:space="preserve"> ülkemizde üretilen kabuklu veya kabuksuz işlenmemiş antepfıstığının </w:t>
      </w:r>
      <w:proofErr w:type="spellStart"/>
      <w:r w:rsidRPr="00635350">
        <w:rPr>
          <w:rFonts w:eastAsiaTheme="minorHAnsi"/>
          <w:lang w:eastAsia="en-US"/>
        </w:rPr>
        <w:t>ÇHC</w:t>
      </w:r>
      <w:r w:rsidR="00635350">
        <w:rPr>
          <w:rFonts w:eastAsiaTheme="minorHAnsi"/>
          <w:lang w:eastAsia="en-US"/>
        </w:rPr>
        <w:t>'ye</w:t>
      </w:r>
      <w:proofErr w:type="spellEnd"/>
      <w:r w:rsidR="00635350">
        <w:rPr>
          <w:rFonts w:eastAsiaTheme="minorHAnsi"/>
          <w:lang w:eastAsia="en-US"/>
        </w:rPr>
        <w:t xml:space="preserve"> ihracatının yapılabileceği ve</w:t>
      </w:r>
      <w:r w:rsidRPr="00635350">
        <w:rPr>
          <w:rFonts w:eastAsiaTheme="minorHAnsi"/>
          <w:lang w:eastAsia="en-US"/>
        </w:rPr>
        <w:t xml:space="preserve"> söz konusu protokolün 5</w:t>
      </w:r>
      <w:r w:rsidR="00635350">
        <w:rPr>
          <w:rFonts w:eastAsiaTheme="minorHAnsi"/>
          <w:lang w:eastAsia="en-US"/>
        </w:rPr>
        <w:t>’</w:t>
      </w:r>
      <w:r w:rsidRPr="00635350">
        <w:rPr>
          <w:rFonts w:eastAsiaTheme="minorHAnsi"/>
          <w:lang w:eastAsia="en-US"/>
        </w:rPr>
        <w:t xml:space="preserve">inci maddesinin ilk paragrafında yer alan </w:t>
      </w:r>
      <w:r w:rsidR="00635350">
        <w:rPr>
          <w:rFonts w:eastAsiaTheme="minorHAnsi"/>
          <w:i/>
          <w:lang w:eastAsia="en-US"/>
        </w:rPr>
        <w:t>“</w:t>
      </w:r>
      <w:r w:rsidRPr="00635350">
        <w:rPr>
          <w:rFonts w:eastAsiaTheme="minorHAnsi"/>
          <w:i/>
          <w:lang w:eastAsia="en-US"/>
        </w:rPr>
        <w:t xml:space="preserve">Türkiye'den </w:t>
      </w:r>
      <w:proofErr w:type="spellStart"/>
      <w:r w:rsidRPr="00635350">
        <w:rPr>
          <w:rFonts w:eastAsiaTheme="minorHAnsi"/>
          <w:i/>
          <w:lang w:eastAsia="en-US"/>
        </w:rPr>
        <w:t>ÇHC'ye</w:t>
      </w:r>
      <w:proofErr w:type="spellEnd"/>
      <w:r w:rsidRPr="00635350">
        <w:rPr>
          <w:rFonts w:eastAsiaTheme="minorHAnsi"/>
          <w:i/>
          <w:lang w:eastAsia="en-US"/>
        </w:rPr>
        <w:t xml:space="preserve"> antepfıstığı ihracatı yapmak isteyen tüm depolama ve işleme tesisleri Türk tarafınca kayıt altına alınmış </w:t>
      </w:r>
      <w:r w:rsidR="00635350" w:rsidRPr="00635350">
        <w:rPr>
          <w:rFonts w:eastAsiaTheme="minorHAnsi"/>
          <w:i/>
          <w:lang w:eastAsia="en-US"/>
        </w:rPr>
        <w:t>olmalıdır.</w:t>
      </w:r>
      <w:r w:rsidRPr="00635350">
        <w:rPr>
          <w:rFonts w:eastAsiaTheme="minorHAnsi"/>
          <w:i/>
          <w:lang w:eastAsia="en-US"/>
        </w:rPr>
        <w:t xml:space="preserve"> Tesislerin listesi</w:t>
      </w:r>
      <w:r w:rsidR="00635350">
        <w:rPr>
          <w:rFonts w:eastAsiaTheme="minorHAnsi"/>
          <w:i/>
          <w:lang w:eastAsia="en-US"/>
        </w:rPr>
        <w:t xml:space="preserve"> </w:t>
      </w:r>
      <w:r w:rsidRPr="00635350">
        <w:rPr>
          <w:rFonts w:eastAsiaTheme="minorHAnsi"/>
          <w:i/>
          <w:lang w:eastAsia="en-US"/>
        </w:rPr>
        <w:t>ÇHC tarafınca denetlenecek ve onaylanaca</w:t>
      </w:r>
      <w:r w:rsidR="00635350" w:rsidRPr="00635350">
        <w:rPr>
          <w:rFonts w:eastAsiaTheme="minorHAnsi"/>
          <w:i/>
          <w:lang w:eastAsia="en-US"/>
        </w:rPr>
        <w:t>ktır.”</w:t>
      </w:r>
      <w:r w:rsidRPr="00635350">
        <w:rPr>
          <w:rFonts w:eastAsiaTheme="minorHAnsi"/>
          <w:lang w:eastAsia="en-US"/>
        </w:rPr>
        <w:t xml:space="preserve"> hükmü uyarınca bu yıl kayıt altına alınarak ÇHC tarafına iletilmek üzere anılan ülkeye kabuklu veya kabuksuz işlenmemiş antepfıstığı ihracatına yönelik depo ve işletmelere ait başvurular ve bu başvurulara ilişkin bilgilerin</w:t>
      </w:r>
      <w:r w:rsidR="00635350">
        <w:rPr>
          <w:rFonts w:eastAsiaTheme="minorHAnsi"/>
          <w:lang w:eastAsia="en-US"/>
        </w:rPr>
        <w:t>,</w:t>
      </w:r>
      <w:r w:rsidRPr="00635350">
        <w:rPr>
          <w:rFonts w:eastAsiaTheme="minorHAnsi"/>
          <w:lang w:eastAsia="en-US"/>
        </w:rPr>
        <w:t xml:space="preserve"> </w:t>
      </w:r>
      <w:r w:rsidR="00305FE6">
        <w:rPr>
          <w:rFonts w:eastAsiaTheme="minorHAnsi"/>
          <w:lang w:eastAsia="en-US"/>
        </w:rPr>
        <w:t>ilişik bulunan</w:t>
      </w:r>
      <w:r w:rsidRPr="00635350">
        <w:rPr>
          <w:rFonts w:eastAsiaTheme="minorHAnsi"/>
          <w:lang w:eastAsia="en-US"/>
        </w:rPr>
        <w:t xml:space="preserve"> tablolara işlenerek </w:t>
      </w:r>
      <w:proofErr w:type="gramStart"/>
      <w:r w:rsidRPr="00305FE6">
        <w:rPr>
          <w:rFonts w:eastAsiaTheme="minorHAnsi"/>
          <w:b/>
          <w:lang w:eastAsia="en-US"/>
        </w:rPr>
        <w:t>1</w:t>
      </w:r>
      <w:r w:rsidR="00305FE6" w:rsidRPr="00305FE6">
        <w:rPr>
          <w:rFonts w:eastAsiaTheme="minorHAnsi"/>
          <w:b/>
          <w:lang w:eastAsia="en-US"/>
        </w:rPr>
        <w:t>5</w:t>
      </w:r>
      <w:r w:rsidRPr="00305FE6">
        <w:rPr>
          <w:rFonts w:eastAsiaTheme="minorHAnsi"/>
          <w:b/>
          <w:lang w:eastAsia="en-US"/>
        </w:rPr>
        <w:t>/07/2020</w:t>
      </w:r>
      <w:proofErr w:type="gramEnd"/>
      <w:r w:rsidRPr="00305FE6">
        <w:rPr>
          <w:rFonts w:eastAsiaTheme="minorHAnsi"/>
          <w:b/>
          <w:lang w:eastAsia="en-US"/>
        </w:rPr>
        <w:t xml:space="preserve"> tarihi</w:t>
      </w:r>
      <w:r w:rsidR="00305FE6" w:rsidRPr="00305FE6">
        <w:rPr>
          <w:rFonts w:eastAsiaTheme="minorHAnsi"/>
          <w:b/>
          <w:lang w:eastAsia="en-US"/>
        </w:rPr>
        <w:t xml:space="preserve"> mesai saati bitimine </w:t>
      </w:r>
      <w:r w:rsidRPr="00305FE6">
        <w:rPr>
          <w:rFonts w:eastAsiaTheme="minorHAnsi"/>
          <w:b/>
          <w:lang w:eastAsia="en-US"/>
        </w:rPr>
        <w:t xml:space="preserve">kadar </w:t>
      </w:r>
      <w:r w:rsidR="00305FE6" w:rsidRPr="00305FE6">
        <w:rPr>
          <w:rFonts w:eastAsiaTheme="minorHAnsi"/>
          <w:b/>
          <w:lang w:eastAsia="en-US"/>
        </w:rPr>
        <w:t xml:space="preserve">İl Tarım ve Orman Müdürlüklerine </w:t>
      </w:r>
      <w:r w:rsidRPr="00305FE6">
        <w:rPr>
          <w:rFonts w:eastAsiaTheme="minorHAnsi"/>
          <w:b/>
          <w:lang w:eastAsia="en-US"/>
        </w:rPr>
        <w:t>iletilmesi</w:t>
      </w:r>
      <w:r w:rsidRPr="00635350">
        <w:rPr>
          <w:rFonts w:eastAsiaTheme="minorHAnsi"/>
          <w:lang w:eastAsia="en-US"/>
        </w:rPr>
        <w:t xml:space="preserve"> </w:t>
      </w:r>
      <w:r w:rsidR="00305FE6">
        <w:rPr>
          <w:rFonts w:eastAsiaTheme="minorHAnsi"/>
          <w:lang w:eastAsia="en-US"/>
        </w:rPr>
        <w:t>gerektiği ifade edilmektedir</w:t>
      </w:r>
      <w:r w:rsidRPr="00635350">
        <w:rPr>
          <w:rFonts w:eastAsiaTheme="minorHAnsi"/>
          <w:lang w:eastAsia="en-US"/>
        </w:rPr>
        <w:t>.</w:t>
      </w:r>
    </w:p>
    <w:p w:rsidR="006D7FA6" w:rsidRPr="00635350" w:rsidRDefault="006D7FA6" w:rsidP="0063535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D7FA6" w:rsidRDefault="006D7FA6" w:rsidP="0063535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35350">
        <w:t>Önemle bilgilerinize sunarız.</w:t>
      </w:r>
      <w:r w:rsidRPr="00635350">
        <w:rPr>
          <w:color w:val="000000"/>
        </w:rPr>
        <w:tab/>
        <w:t xml:space="preserve"> </w:t>
      </w:r>
    </w:p>
    <w:p w:rsidR="00635350" w:rsidRPr="00635350" w:rsidRDefault="00635350" w:rsidP="0063535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D7FA6" w:rsidRPr="00635350" w:rsidRDefault="006D7FA6" w:rsidP="006D7FA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D7FA6" w:rsidRPr="00635350" w:rsidRDefault="006D7FA6" w:rsidP="0063535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35350">
        <w:rPr>
          <w:i/>
          <w:iCs/>
          <w:color w:val="000000"/>
        </w:rPr>
        <w:t>e</w:t>
      </w:r>
      <w:proofErr w:type="gramEnd"/>
      <w:r w:rsidRPr="00635350">
        <w:rPr>
          <w:i/>
          <w:iCs/>
          <w:color w:val="000000"/>
        </w:rPr>
        <w:t>-imzalıdır</w:t>
      </w:r>
    </w:p>
    <w:p w:rsidR="006D7FA6" w:rsidRPr="00635350" w:rsidRDefault="006D7FA6" w:rsidP="0063535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35350">
        <w:rPr>
          <w:b/>
          <w:bCs/>
          <w:color w:val="000000"/>
        </w:rPr>
        <w:t>Sertaç Ş. TORAMANOĞLU</w:t>
      </w:r>
    </w:p>
    <w:p w:rsidR="006D7FA6" w:rsidRPr="00635350" w:rsidRDefault="006D7FA6" w:rsidP="0063535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35350">
        <w:rPr>
          <w:b/>
          <w:bCs/>
          <w:color w:val="000000"/>
        </w:rPr>
        <w:t>Genel Sekreter a.</w:t>
      </w:r>
    </w:p>
    <w:p w:rsidR="006D7FA6" w:rsidRPr="00635350" w:rsidRDefault="006D7FA6" w:rsidP="0063535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35350">
        <w:rPr>
          <w:b/>
          <w:bCs/>
          <w:color w:val="000000"/>
        </w:rPr>
        <w:t>Şube Müdürü</w:t>
      </w:r>
    </w:p>
    <w:p w:rsidR="006D7FA6" w:rsidRDefault="006D7FA6" w:rsidP="006D7FA6">
      <w:pPr>
        <w:rPr>
          <w:b/>
          <w:bCs/>
          <w:color w:val="000000"/>
        </w:rPr>
      </w:pPr>
    </w:p>
    <w:p w:rsidR="00305FE6" w:rsidRDefault="00305FE6" w:rsidP="006D7FA6">
      <w:pPr>
        <w:rPr>
          <w:b/>
          <w:bCs/>
          <w:color w:val="000000"/>
        </w:rPr>
      </w:pPr>
    </w:p>
    <w:p w:rsidR="006D7FA6" w:rsidRDefault="006D7FA6" w:rsidP="006D7FA6">
      <w:pPr>
        <w:rPr>
          <w:rFonts w:eastAsiaTheme="minorHAnsi"/>
          <w:bCs/>
          <w:lang w:eastAsia="en-US"/>
        </w:rPr>
      </w:pPr>
      <w:r w:rsidRPr="00635350">
        <w:rPr>
          <w:rFonts w:eastAsiaTheme="minorHAnsi"/>
          <w:b/>
          <w:bCs/>
          <w:lang w:eastAsia="en-US"/>
        </w:rPr>
        <w:t>Ek</w:t>
      </w:r>
      <w:r w:rsidR="00305FE6">
        <w:rPr>
          <w:rFonts w:eastAsiaTheme="minorHAnsi"/>
          <w:b/>
          <w:bCs/>
          <w:lang w:eastAsia="en-US"/>
        </w:rPr>
        <w:t>ler</w:t>
      </w:r>
      <w:r w:rsidRPr="00635350">
        <w:rPr>
          <w:rFonts w:eastAsiaTheme="minorHAnsi"/>
          <w:b/>
          <w:bCs/>
          <w:lang w:eastAsia="en-US"/>
        </w:rPr>
        <w:t>:</w:t>
      </w:r>
      <w:r w:rsidRPr="00635350">
        <w:rPr>
          <w:rFonts w:eastAsiaTheme="minorHAnsi"/>
          <w:bCs/>
          <w:lang w:eastAsia="en-US"/>
        </w:rPr>
        <w:t xml:space="preserve"> </w:t>
      </w:r>
    </w:p>
    <w:p w:rsidR="00305FE6" w:rsidRDefault="00305FE6" w:rsidP="006D7FA6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1-</w:t>
      </w:r>
      <w:hyperlink r:id="rId6" w:history="1">
        <w:r w:rsidRPr="00B75181">
          <w:rPr>
            <w:rStyle w:val="Kpr"/>
            <w:rFonts w:eastAsiaTheme="minorHAnsi"/>
            <w:bCs/>
            <w:lang w:eastAsia="en-US"/>
          </w:rPr>
          <w:t>Antepfıstığı Anket Formu</w:t>
        </w:r>
      </w:hyperlink>
    </w:p>
    <w:p w:rsidR="00305FE6" w:rsidRPr="00635350" w:rsidRDefault="00305FE6" w:rsidP="006D7FA6">
      <w:r>
        <w:rPr>
          <w:rFonts w:eastAsiaTheme="minorHAnsi"/>
          <w:bCs/>
          <w:lang w:eastAsia="en-US"/>
        </w:rPr>
        <w:t>2-</w:t>
      </w:r>
      <w:hyperlink r:id="rId7" w:history="1">
        <w:r w:rsidRPr="00B75181">
          <w:rPr>
            <w:rStyle w:val="Kpr"/>
            <w:rFonts w:eastAsiaTheme="minorHAnsi"/>
            <w:bCs/>
            <w:lang w:eastAsia="en-US"/>
          </w:rPr>
          <w:t>Antepfıstığı Özet Formu</w:t>
        </w:r>
      </w:hyperlink>
      <w:r>
        <w:rPr>
          <w:rFonts w:eastAsiaTheme="minorHAnsi"/>
          <w:bCs/>
          <w:lang w:eastAsia="en-US"/>
        </w:rPr>
        <w:t xml:space="preserve"> </w:t>
      </w:r>
    </w:p>
    <w:sectPr w:rsidR="00305FE6" w:rsidRPr="00635350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80" w:rsidRDefault="00AE0E80" w:rsidP="00CA0A79">
      <w:r>
        <w:separator/>
      </w:r>
    </w:p>
  </w:endnote>
  <w:endnote w:type="continuationSeparator" w:id="0">
    <w:p w:rsidR="00AE0E80" w:rsidRDefault="00AE0E8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80" w:rsidRDefault="00AE0E80" w:rsidP="00CA0A79">
      <w:r>
        <w:separator/>
      </w:r>
    </w:p>
  </w:footnote>
  <w:footnote w:type="continuationSeparator" w:id="0">
    <w:p w:rsidR="00AE0E80" w:rsidRDefault="00AE0E8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1672"/>
    <w:rsid w:val="00097373"/>
    <w:rsid w:val="00130616"/>
    <w:rsid w:val="001D0161"/>
    <w:rsid w:val="001E2EB1"/>
    <w:rsid w:val="002A2A5D"/>
    <w:rsid w:val="00305FE6"/>
    <w:rsid w:val="00332F28"/>
    <w:rsid w:val="0043655A"/>
    <w:rsid w:val="004619D4"/>
    <w:rsid w:val="00463AFB"/>
    <w:rsid w:val="00482DC6"/>
    <w:rsid w:val="004A3799"/>
    <w:rsid w:val="004E006D"/>
    <w:rsid w:val="005641F2"/>
    <w:rsid w:val="00572595"/>
    <w:rsid w:val="005A4F7C"/>
    <w:rsid w:val="005A52B1"/>
    <w:rsid w:val="00635350"/>
    <w:rsid w:val="006909EE"/>
    <w:rsid w:val="006B0D6F"/>
    <w:rsid w:val="006B16A4"/>
    <w:rsid w:val="006D0263"/>
    <w:rsid w:val="006D7FA6"/>
    <w:rsid w:val="00800A03"/>
    <w:rsid w:val="0087057C"/>
    <w:rsid w:val="0088560B"/>
    <w:rsid w:val="00890693"/>
    <w:rsid w:val="008B584E"/>
    <w:rsid w:val="009D3D9E"/>
    <w:rsid w:val="00A12324"/>
    <w:rsid w:val="00A950A1"/>
    <w:rsid w:val="00AE0E80"/>
    <w:rsid w:val="00AF16B6"/>
    <w:rsid w:val="00B20F3F"/>
    <w:rsid w:val="00B40C74"/>
    <w:rsid w:val="00B472CF"/>
    <w:rsid w:val="00B75181"/>
    <w:rsid w:val="00BE482E"/>
    <w:rsid w:val="00CA0A79"/>
    <w:rsid w:val="00CF6FC9"/>
    <w:rsid w:val="00D0743D"/>
    <w:rsid w:val="00D55236"/>
    <w:rsid w:val="00D64D8E"/>
    <w:rsid w:val="00D678DA"/>
    <w:rsid w:val="00DA2F5C"/>
    <w:rsid w:val="00DB2741"/>
    <w:rsid w:val="00E2768D"/>
    <w:rsid w:val="00E57DD9"/>
    <w:rsid w:val="00E93C1B"/>
    <w:rsid w:val="00EC6822"/>
    <w:rsid w:val="00F07674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F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FA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49ek2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49ek1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43401"/>
    <w:rsid w:val="001916E5"/>
    <w:rsid w:val="002B2B82"/>
    <w:rsid w:val="005203ED"/>
    <w:rsid w:val="005955DF"/>
    <w:rsid w:val="006543CB"/>
    <w:rsid w:val="007D5270"/>
    <w:rsid w:val="007D7B72"/>
    <w:rsid w:val="00835DC0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ÇHC’ye İşlenmemiş Kabuklu veya Kabuksuz Antepfıstığı İhracatı Depo ve İşleme Tesisi Başvuruları</dc:subject>
  <dc:creator>Kubra Aygun</dc:creator>
  <cp:keywords>07/07/2020</cp:keywords>
  <cp:lastModifiedBy>vedat.iyigun</cp:lastModifiedBy>
  <cp:revision>3</cp:revision>
  <dcterms:created xsi:type="dcterms:W3CDTF">2020-07-07T07:38:00Z</dcterms:created>
  <dcterms:modified xsi:type="dcterms:W3CDTF">2020-07-07T07:50:00Z</dcterms:modified>
  <cp:category>2020/844-02329</cp:category>
</cp:coreProperties>
</file>