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7C2177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93E5A">
                  <w:t>2020/867-02359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7C2177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93E5A">
                  <w:t>09/07/2020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7C2177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7C2177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424CA8" w:rsidP="001A3590">
                <w:r>
                  <w:t>DTÖ TTE Bildirimi (BAE - Bahreyn - Kuveyt - Umman - Katar - Suudi Arabistan - Yemen)</w:t>
                </w:r>
              </w:p>
            </w:tc>
          </w:sdtContent>
        </w:sdt>
      </w:tr>
    </w:tbl>
    <w:p w:rsidR="00CA0A79" w:rsidRDefault="00CA0A79"/>
    <w:p w:rsidR="007C2177" w:rsidRPr="006B0FD5" w:rsidRDefault="007C2177" w:rsidP="007C217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B0FD5">
        <w:rPr>
          <w:b/>
          <w:u w:val="single"/>
        </w:rPr>
        <w:t>E-POSTA</w:t>
      </w:r>
    </w:p>
    <w:p w:rsidR="007C2177" w:rsidRPr="006B0FD5" w:rsidRDefault="007C2177" w:rsidP="007C2177">
      <w:pPr>
        <w:tabs>
          <w:tab w:val="left" w:pos="851"/>
        </w:tabs>
        <w:jc w:val="center"/>
        <w:rPr>
          <w:b/>
        </w:rPr>
      </w:pPr>
    </w:p>
    <w:p w:rsidR="007C2177" w:rsidRPr="006B0FD5" w:rsidRDefault="007C2177" w:rsidP="007C2177">
      <w:pPr>
        <w:tabs>
          <w:tab w:val="left" w:pos="851"/>
        </w:tabs>
        <w:jc w:val="center"/>
        <w:rPr>
          <w:b/>
        </w:rPr>
      </w:pPr>
      <w:r w:rsidRPr="006B0FD5">
        <w:rPr>
          <w:b/>
        </w:rPr>
        <w:t>KARADENİZ İHRACATÇI BİRLİKLERİ ÜYELERİNE SİRKÜLER</w:t>
      </w:r>
    </w:p>
    <w:p w:rsidR="007C2177" w:rsidRDefault="007C2177" w:rsidP="007C2177">
      <w:pPr>
        <w:jc w:val="center"/>
        <w:rPr>
          <w:b/>
          <w:bCs/>
          <w:u w:val="single"/>
        </w:rPr>
      </w:pPr>
      <w:r w:rsidRPr="006B0FD5">
        <w:rPr>
          <w:b/>
          <w:bCs/>
          <w:u w:val="single"/>
        </w:rPr>
        <w:t>2020 / 35</w:t>
      </w:r>
      <w:r>
        <w:rPr>
          <w:b/>
          <w:bCs/>
          <w:u w:val="single"/>
        </w:rPr>
        <w:t>6</w:t>
      </w:r>
    </w:p>
    <w:p w:rsidR="007C2177" w:rsidRPr="006B0FD5" w:rsidRDefault="007C2177" w:rsidP="007C2177">
      <w:pPr>
        <w:jc w:val="center"/>
        <w:rPr>
          <w:b/>
          <w:bCs/>
          <w:u w:val="single"/>
        </w:rPr>
      </w:pPr>
    </w:p>
    <w:p w:rsidR="001A3590" w:rsidRDefault="001A3590" w:rsidP="001A3590">
      <w:pPr>
        <w:tabs>
          <w:tab w:val="left" w:pos="851"/>
        </w:tabs>
        <w:ind w:firstLine="851"/>
        <w:jc w:val="both"/>
      </w:pPr>
    </w:p>
    <w:p w:rsidR="007C2177" w:rsidRPr="006B0FD5" w:rsidRDefault="007C2177" w:rsidP="001A3590">
      <w:pPr>
        <w:tabs>
          <w:tab w:val="left" w:pos="851"/>
        </w:tabs>
        <w:ind w:firstLine="851"/>
        <w:jc w:val="both"/>
      </w:pPr>
      <w:r w:rsidRPr="006B0FD5">
        <w:t>Sayın üyemiz,</w:t>
      </w:r>
    </w:p>
    <w:p w:rsidR="007C2177" w:rsidRPr="006B0FD5" w:rsidRDefault="007C2177" w:rsidP="001A3590">
      <w:pPr>
        <w:pStyle w:val="Default"/>
        <w:ind w:firstLine="851"/>
        <w:jc w:val="both"/>
      </w:pPr>
    </w:p>
    <w:p w:rsidR="007C2177" w:rsidRPr="006B0FD5" w:rsidRDefault="007C2177" w:rsidP="001A359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45860">
        <w:rPr>
          <w:rFonts w:eastAsiaTheme="minorHAnsi"/>
          <w:lang w:eastAsia="en-US"/>
        </w:rPr>
        <w:t>Ticaret Bakanlığı İhracat Genel Müdürlüğü</w:t>
      </w:r>
      <w:r>
        <w:rPr>
          <w:rFonts w:eastAsiaTheme="minorHAnsi"/>
          <w:lang w:eastAsia="en-US"/>
        </w:rPr>
        <w:t>nün bir yazısına atfen,</w:t>
      </w:r>
      <w:r w:rsidRPr="00305F20">
        <w:rPr>
          <w:rFonts w:eastAsiaTheme="minorHAnsi"/>
          <w:lang w:eastAsia="en-US"/>
        </w:rPr>
        <w:t xml:space="preserve"> </w:t>
      </w:r>
      <w:r w:rsidRPr="006B0FD5">
        <w:rPr>
          <w:rFonts w:eastAsiaTheme="minorHAnsi"/>
          <w:lang w:eastAsia="en-US"/>
        </w:rPr>
        <w:t>Türkiye İhracatçılar Meclisinden</w:t>
      </w:r>
      <w:r w:rsidR="00D13476">
        <w:rPr>
          <w:rFonts w:eastAsiaTheme="minorHAnsi"/>
          <w:lang w:eastAsia="en-US"/>
        </w:rPr>
        <w:t xml:space="preserve"> (TİM)</w:t>
      </w:r>
      <w:r w:rsidRPr="006B0FD5">
        <w:rPr>
          <w:rFonts w:eastAsiaTheme="minorHAnsi"/>
          <w:lang w:eastAsia="en-US"/>
        </w:rPr>
        <w:t xml:space="preserve"> alınan </w:t>
      </w:r>
      <w:proofErr w:type="gramStart"/>
      <w:r w:rsidRPr="006B0FD5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8</w:t>
      </w:r>
      <w:r w:rsidRPr="006B0FD5">
        <w:rPr>
          <w:rFonts w:eastAsiaTheme="minorHAnsi"/>
          <w:lang w:eastAsia="en-US"/>
        </w:rPr>
        <w:t>/07/2020</w:t>
      </w:r>
      <w:proofErr w:type="gramEnd"/>
      <w:r w:rsidRPr="006B0FD5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175</w:t>
      </w:r>
      <w:r w:rsidRPr="006B0FD5">
        <w:rPr>
          <w:rFonts w:eastAsiaTheme="minorHAnsi"/>
          <w:lang w:eastAsia="en-US"/>
        </w:rPr>
        <w:t>-016</w:t>
      </w:r>
      <w:r>
        <w:rPr>
          <w:rFonts w:eastAsiaTheme="minorHAnsi"/>
          <w:lang w:eastAsia="en-US"/>
        </w:rPr>
        <w:t>70</w:t>
      </w:r>
      <w:r w:rsidRPr="006B0FD5">
        <w:rPr>
          <w:rFonts w:eastAsiaTheme="minorHAnsi"/>
          <w:lang w:eastAsia="en-US"/>
        </w:rPr>
        <w:t xml:space="preserve"> sayılı yazıda;</w:t>
      </w:r>
    </w:p>
    <w:p w:rsidR="007C2177" w:rsidRPr="006B0FD5" w:rsidRDefault="007C2177" w:rsidP="001A359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F5F3A" w:rsidRDefault="007C2177" w:rsidP="001A359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proofErr w:type="gramStart"/>
      <w:r w:rsidRPr="00D759D8">
        <w:rPr>
          <w:rFonts w:eastAsiaTheme="minorHAnsi"/>
          <w:color w:val="000000"/>
          <w:lang w:eastAsia="en-US"/>
        </w:rPr>
        <w:t xml:space="preserve">Suudi Arabistan tarafından hazırlanan bir taslak düzenlemeyle ilgili olarak Birleşik Arap Emirlikleri, Bahreyn, Kuveyt, Umman, Katar, Suudi Arabistan ve Yemen tarafından yapılan </w:t>
      </w:r>
      <w:r w:rsidR="00D13476">
        <w:rPr>
          <w:rFonts w:eastAsiaTheme="minorHAnsi"/>
          <w:color w:val="000000"/>
          <w:lang w:eastAsia="en-US"/>
        </w:rPr>
        <w:t xml:space="preserve">bir örneği ilişik </w:t>
      </w:r>
      <w:r w:rsidRPr="00D759D8">
        <w:rPr>
          <w:rFonts w:eastAsiaTheme="minorHAnsi"/>
          <w:color w:val="000000"/>
          <w:lang w:eastAsia="en-US"/>
        </w:rPr>
        <w:t>ortak bildirimin, 1 Temmuz 2020 tarihinde DTÖ Ticarette Teknik Engeller Komitesine iletildiği</w:t>
      </w:r>
      <w:r>
        <w:rPr>
          <w:rFonts w:eastAsiaTheme="minorHAnsi"/>
          <w:color w:val="000000"/>
          <w:lang w:eastAsia="en-US"/>
        </w:rPr>
        <w:t>,</w:t>
      </w:r>
      <w:r w:rsidRPr="00D759D8">
        <w:rPr>
          <w:rFonts w:eastAsiaTheme="minorHAnsi"/>
          <w:color w:val="000000"/>
          <w:lang w:eastAsia="en-US"/>
        </w:rPr>
        <w:t xml:space="preserve"> bildirimde</w:t>
      </w:r>
      <w:r w:rsidR="003F5F3A">
        <w:rPr>
          <w:rFonts w:eastAsiaTheme="minorHAnsi"/>
          <w:color w:val="000000"/>
          <w:lang w:eastAsia="en-US"/>
        </w:rPr>
        <w:t>,</w:t>
      </w:r>
      <w:r w:rsidRPr="00D759D8">
        <w:rPr>
          <w:rFonts w:eastAsiaTheme="minorHAnsi"/>
          <w:color w:val="000000"/>
          <w:lang w:eastAsia="en-US"/>
        </w:rPr>
        <w:t xml:space="preserve"> adı geçen ülkelerde piyasaya sürülecek şişelenmiş içme sularının ve doğal maden sularının etiketlerinde bulunacak bilgilere dair gerekliliklere yer verildiği</w:t>
      </w:r>
      <w:r w:rsidR="003F5F3A">
        <w:rPr>
          <w:rFonts w:eastAsiaTheme="minorHAnsi"/>
          <w:color w:val="000000"/>
          <w:lang w:eastAsia="en-US"/>
        </w:rPr>
        <w:t xml:space="preserve"> ve</w:t>
      </w:r>
      <w:r w:rsidRPr="00D759D8">
        <w:rPr>
          <w:rFonts w:eastAsiaTheme="minorHAnsi"/>
          <w:color w:val="000000"/>
          <w:lang w:eastAsia="en-US"/>
        </w:rPr>
        <w:t xml:space="preserve"> tüketicinin bilgilendirilmesi </w:t>
      </w:r>
      <w:r w:rsidR="003F5F3A">
        <w:rPr>
          <w:rFonts w:eastAsiaTheme="minorHAnsi"/>
          <w:color w:val="000000"/>
          <w:lang w:eastAsia="en-US"/>
        </w:rPr>
        <w:t>il</w:t>
      </w:r>
      <w:r w:rsidRPr="00D759D8">
        <w:rPr>
          <w:rFonts w:eastAsiaTheme="minorHAnsi"/>
          <w:color w:val="000000"/>
          <w:lang w:eastAsia="en-US"/>
        </w:rPr>
        <w:t xml:space="preserve">e etiketleme amaçlarıyla yapıldığı belirtilen düzenlemenin </w:t>
      </w:r>
      <w:proofErr w:type="spellStart"/>
      <w:r w:rsidRPr="00D759D8">
        <w:rPr>
          <w:rFonts w:eastAsiaTheme="minorHAnsi"/>
          <w:color w:val="000000"/>
          <w:lang w:eastAsia="en-US"/>
        </w:rPr>
        <w:t>Codex'in</w:t>
      </w:r>
      <w:proofErr w:type="spellEnd"/>
      <w:r w:rsidRPr="00D759D8">
        <w:rPr>
          <w:rFonts w:eastAsiaTheme="minorHAnsi"/>
          <w:color w:val="000000"/>
          <w:lang w:eastAsia="en-US"/>
        </w:rPr>
        <w:t xml:space="preserve"> CAC 227/2001 ve CAC 108/2001 no</w:t>
      </w:r>
      <w:r w:rsidR="003F5F3A">
        <w:rPr>
          <w:rFonts w:eastAsiaTheme="minorHAnsi"/>
          <w:color w:val="000000"/>
          <w:lang w:eastAsia="en-US"/>
        </w:rPr>
        <w:t>.</w:t>
      </w:r>
      <w:r w:rsidRPr="00D759D8">
        <w:rPr>
          <w:rFonts w:eastAsiaTheme="minorHAnsi"/>
          <w:color w:val="000000"/>
          <w:lang w:eastAsia="en-US"/>
        </w:rPr>
        <w:t>lu standartların referans alınarak hazırlandığı</w:t>
      </w:r>
      <w:r w:rsidR="003F5F3A">
        <w:rPr>
          <w:rFonts w:eastAsiaTheme="minorHAnsi"/>
          <w:color w:val="000000"/>
          <w:lang w:eastAsia="en-US"/>
        </w:rPr>
        <w:t xml:space="preserve"> </w:t>
      </w:r>
      <w:r w:rsidR="00D13476">
        <w:rPr>
          <w:rFonts w:eastAsiaTheme="minorHAnsi"/>
          <w:color w:val="000000"/>
          <w:lang w:eastAsia="en-US"/>
        </w:rPr>
        <w:t>ifade edilmektedir</w:t>
      </w:r>
      <w:r w:rsidR="003F5F3A">
        <w:rPr>
          <w:rFonts w:eastAsiaTheme="minorHAnsi"/>
          <w:color w:val="000000"/>
          <w:lang w:eastAsia="en-US"/>
        </w:rPr>
        <w:t>.</w:t>
      </w:r>
      <w:proofErr w:type="gramEnd"/>
    </w:p>
    <w:p w:rsidR="003F5F3A" w:rsidRDefault="003F5F3A" w:rsidP="001A359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D13476" w:rsidRDefault="003F5F3A" w:rsidP="001A359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Aynı yazıda devamla</w:t>
      </w:r>
      <w:r w:rsidR="00D13476">
        <w:rPr>
          <w:rFonts w:eastAsiaTheme="minorHAnsi"/>
          <w:color w:val="000000"/>
          <w:lang w:eastAsia="en-US"/>
        </w:rPr>
        <w:t>,</w:t>
      </w:r>
      <w:r w:rsidR="007C2177">
        <w:rPr>
          <w:rFonts w:eastAsiaTheme="minorHAnsi"/>
          <w:color w:val="000000"/>
          <w:lang w:eastAsia="en-US"/>
        </w:rPr>
        <w:t xml:space="preserve"> s</w:t>
      </w:r>
      <w:r w:rsidR="007C2177" w:rsidRPr="00D759D8">
        <w:rPr>
          <w:rFonts w:eastAsiaTheme="minorHAnsi"/>
          <w:color w:val="000000"/>
          <w:lang w:eastAsia="en-US"/>
        </w:rPr>
        <w:t>öz</w:t>
      </w:r>
      <w:r>
        <w:rPr>
          <w:rFonts w:eastAsiaTheme="minorHAnsi"/>
          <w:color w:val="000000"/>
          <w:lang w:eastAsia="en-US"/>
        </w:rPr>
        <w:t xml:space="preserve"> </w:t>
      </w:r>
      <w:r w:rsidR="007C2177" w:rsidRPr="00D759D8">
        <w:rPr>
          <w:rFonts w:eastAsiaTheme="minorHAnsi"/>
          <w:color w:val="000000"/>
          <w:lang w:eastAsia="en-US"/>
        </w:rPr>
        <w:t>konusu taslak düzenlemenin, yayımlandığı tarihten itibaren 180 gün sonra yürürlüğe gireceği</w:t>
      </w:r>
      <w:r w:rsidR="001B327D">
        <w:rPr>
          <w:rFonts w:eastAsiaTheme="minorHAnsi"/>
          <w:color w:val="000000"/>
          <w:lang w:eastAsia="en-US"/>
        </w:rPr>
        <w:t>,</w:t>
      </w:r>
      <w:r w:rsidR="007C2177" w:rsidRPr="00D759D8">
        <w:rPr>
          <w:rFonts w:eastAsiaTheme="minorHAnsi"/>
          <w:color w:val="000000"/>
          <w:lang w:eastAsia="en-US"/>
        </w:rPr>
        <w:t xml:space="preserve"> </w:t>
      </w:r>
      <w:r w:rsidR="001B327D">
        <w:rPr>
          <w:rFonts w:eastAsiaTheme="minorHAnsi"/>
          <w:color w:val="000000"/>
          <w:lang w:eastAsia="en-US"/>
        </w:rPr>
        <w:t>düzenleme hakkında</w:t>
      </w:r>
      <w:r w:rsidR="007C2177" w:rsidRPr="00D759D8">
        <w:rPr>
          <w:rFonts w:eastAsiaTheme="minorHAnsi"/>
          <w:color w:val="000000"/>
          <w:lang w:eastAsia="en-US"/>
        </w:rPr>
        <w:t xml:space="preserve"> 60 gün içinde görüş ve değerlendirmelerin iletilebileceği </w:t>
      </w:r>
      <w:r w:rsidR="00D13476">
        <w:rPr>
          <w:rFonts w:eastAsiaTheme="minorHAnsi"/>
          <w:color w:val="000000"/>
          <w:lang w:eastAsia="en-US"/>
        </w:rPr>
        <w:t>belirtilmektedir.</w:t>
      </w:r>
    </w:p>
    <w:p w:rsidR="00D13476" w:rsidRDefault="00D13476" w:rsidP="001A359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7C2177" w:rsidRDefault="003F5F3A" w:rsidP="001A359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Bu </w:t>
      </w:r>
      <w:r w:rsidR="00D13476">
        <w:rPr>
          <w:rFonts w:eastAsiaTheme="minorHAnsi"/>
          <w:color w:val="000000"/>
          <w:lang w:eastAsia="en-US"/>
        </w:rPr>
        <w:t>bağlamda</w:t>
      </w:r>
      <w:r>
        <w:rPr>
          <w:rFonts w:eastAsiaTheme="minorHAnsi"/>
          <w:color w:val="000000"/>
          <w:lang w:eastAsia="en-US"/>
        </w:rPr>
        <w:t xml:space="preserve">, </w:t>
      </w:r>
      <w:r w:rsidR="00D13476">
        <w:rPr>
          <w:rFonts w:eastAsiaTheme="minorHAnsi"/>
          <w:color w:val="000000"/>
          <w:lang w:eastAsia="en-US"/>
        </w:rPr>
        <w:t>ilişikte yer alan taslak</w:t>
      </w:r>
      <w:r w:rsidR="00D13476" w:rsidRPr="00D759D8">
        <w:rPr>
          <w:rFonts w:eastAsiaTheme="minorHAnsi"/>
          <w:color w:val="000000"/>
          <w:lang w:eastAsia="en-US"/>
        </w:rPr>
        <w:t xml:space="preserve"> düzenlemeye</w:t>
      </w:r>
      <w:r w:rsidR="00D13476">
        <w:rPr>
          <w:rFonts w:eastAsiaTheme="minorHAnsi"/>
          <w:color w:val="000000"/>
          <w:lang w:eastAsia="en-US"/>
        </w:rPr>
        <w:t xml:space="preserve"> </w:t>
      </w:r>
      <w:r w:rsidR="00D13476" w:rsidRPr="00D759D8">
        <w:rPr>
          <w:rFonts w:eastAsiaTheme="minorHAnsi"/>
          <w:color w:val="000000"/>
          <w:lang w:eastAsia="en-US"/>
        </w:rPr>
        <w:t>ilişkin görüş ve değerlendirmeler</w:t>
      </w:r>
      <w:r w:rsidR="00D13476">
        <w:rPr>
          <w:rFonts w:eastAsiaTheme="minorHAnsi"/>
          <w:color w:val="000000"/>
          <w:lang w:eastAsia="en-US"/>
        </w:rPr>
        <w:t xml:space="preserve">in, </w:t>
      </w:r>
      <w:proofErr w:type="spellStart"/>
      <w:r w:rsidR="00D13476">
        <w:rPr>
          <w:rFonts w:eastAsiaTheme="minorHAnsi"/>
          <w:color w:val="000000"/>
          <w:lang w:eastAsia="en-US"/>
        </w:rPr>
        <w:t>TİM’e</w:t>
      </w:r>
      <w:proofErr w:type="spellEnd"/>
      <w:r w:rsidR="00D13476">
        <w:rPr>
          <w:rFonts w:eastAsiaTheme="minorHAnsi"/>
          <w:color w:val="000000"/>
          <w:lang w:eastAsia="en-US"/>
        </w:rPr>
        <w:t xml:space="preserve"> iletilmek üzere,</w:t>
      </w:r>
      <w:r w:rsidR="007C2177" w:rsidRPr="00D759D8">
        <w:rPr>
          <w:rFonts w:eastAsiaTheme="minorHAnsi"/>
          <w:color w:val="000000"/>
          <w:lang w:eastAsia="en-US"/>
        </w:rPr>
        <w:t xml:space="preserve"> </w:t>
      </w:r>
      <w:r w:rsidR="00D13476">
        <w:rPr>
          <w:rFonts w:eastAsiaTheme="minorHAnsi"/>
          <w:b/>
          <w:color w:val="000000"/>
          <w:lang w:eastAsia="en-US"/>
        </w:rPr>
        <w:t>3</w:t>
      </w:r>
      <w:r w:rsidR="007C2177" w:rsidRPr="00D759D8">
        <w:rPr>
          <w:rFonts w:eastAsiaTheme="minorHAnsi"/>
          <w:b/>
          <w:color w:val="000000"/>
          <w:lang w:eastAsia="en-US"/>
        </w:rPr>
        <w:t xml:space="preserve"> Ağustos 2020 </w:t>
      </w:r>
      <w:r w:rsidR="00D13476">
        <w:rPr>
          <w:rFonts w:eastAsiaTheme="minorHAnsi"/>
          <w:b/>
          <w:color w:val="000000"/>
          <w:lang w:eastAsia="en-US"/>
        </w:rPr>
        <w:t>Pazartesi</w:t>
      </w:r>
      <w:r w:rsidR="007C2177" w:rsidRPr="00D759D8">
        <w:rPr>
          <w:rFonts w:eastAsiaTheme="minorHAnsi"/>
          <w:b/>
          <w:color w:val="000000"/>
          <w:lang w:eastAsia="en-US"/>
        </w:rPr>
        <w:t xml:space="preserve"> günü mesai saati bitimine kadar</w:t>
      </w:r>
      <w:r w:rsidR="007C2177" w:rsidRPr="00D759D8">
        <w:rPr>
          <w:rFonts w:eastAsiaTheme="minorHAnsi"/>
          <w:color w:val="000000"/>
          <w:lang w:eastAsia="en-US"/>
        </w:rPr>
        <w:t xml:space="preserve"> </w:t>
      </w:r>
      <w:r w:rsidR="007C2177">
        <w:rPr>
          <w:rFonts w:eastAsiaTheme="minorHAnsi"/>
          <w:color w:val="000000"/>
          <w:lang w:eastAsia="en-US"/>
        </w:rPr>
        <w:t xml:space="preserve">Genel Sekreterliğimize </w:t>
      </w:r>
      <w:r w:rsidR="00D13476">
        <w:rPr>
          <w:rFonts w:eastAsiaTheme="minorHAnsi"/>
          <w:color w:val="000000"/>
          <w:lang w:eastAsia="en-US"/>
        </w:rPr>
        <w:t>bildirilmesi gerektiği hususunu</w:t>
      </w:r>
      <w:r w:rsidR="007C2177">
        <w:rPr>
          <w:rFonts w:eastAsiaTheme="minorHAnsi"/>
          <w:color w:val="000000"/>
          <w:lang w:eastAsia="en-US"/>
        </w:rPr>
        <w:t xml:space="preserve"> bilgilerinize sunarız.</w:t>
      </w:r>
    </w:p>
    <w:p w:rsidR="001A3590" w:rsidRDefault="001A3590" w:rsidP="007C2177">
      <w:pPr>
        <w:autoSpaceDE w:val="0"/>
        <w:autoSpaceDN w:val="0"/>
        <w:adjustRightInd w:val="0"/>
        <w:ind w:firstLine="851"/>
      </w:pPr>
    </w:p>
    <w:p w:rsidR="007C2177" w:rsidRPr="006B0FD5" w:rsidRDefault="007C2177" w:rsidP="001A3590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B0FD5">
        <w:rPr>
          <w:i/>
          <w:iCs/>
          <w:color w:val="000000"/>
        </w:rPr>
        <w:t>e</w:t>
      </w:r>
      <w:proofErr w:type="gramEnd"/>
      <w:r w:rsidRPr="006B0FD5">
        <w:rPr>
          <w:i/>
          <w:iCs/>
          <w:color w:val="000000"/>
        </w:rPr>
        <w:t>-imzalıdır</w:t>
      </w:r>
    </w:p>
    <w:p w:rsidR="007C2177" w:rsidRPr="006B0FD5" w:rsidRDefault="007C2177" w:rsidP="001A359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Sertaç Ş. TORAMANOĞLU</w:t>
      </w:r>
    </w:p>
    <w:p w:rsidR="007C2177" w:rsidRPr="006B0FD5" w:rsidRDefault="007C2177" w:rsidP="001A359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Genel Sekreter a.</w:t>
      </w:r>
    </w:p>
    <w:p w:rsidR="007C2177" w:rsidRPr="006B0FD5" w:rsidRDefault="007C2177" w:rsidP="001A3590">
      <w:pPr>
        <w:ind w:firstLine="5670"/>
        <w:jc w:val="center"/>
        <w:rPr>
          <w:rFonts w:eastAsiaTheme="minorHAnsi"/>
          <w:lang w:eastAsia="en-US"/>
        </w:rPr>
      </w:pPr>
      <w:r w:rsidRPr="006B0FD5">
        <w:rPr>
          <w:b/>
          <w:bCs/>
          <w:color w:val="000000"/>
        </w:rPr>
        <w:t>Şube Müdürü</w:t>
      </w:r>
    </w:p>
    <w:p w:rsidR="007C2177" w:rsidRPr="006B0FD5" w:rsidRDefault="007C2177" w:rsidP="007C2177">
      <w:pPr>
        <w:rPr>
          <w:rFonts w:eastAsiaTheme="minorHAnsi"/>
          <w:lang w:eastAsia="en-US"/>
        </w:rPr>
      </w:pPr>
    </w:p>
    <w:p w:rsidR="001A3590" w:rsidRDefault="001A3590" w:rsidP="007C2177">
      <w:pPr>
        <w:tabs>
          <w:tab w:val="left" w:pos="902"/>
        </w:tabs>
        <w:rPr>
          <w:rFonts w:eastAsiaTheme="minorHAnsi"/>
          <w:lang w:eastAsia="en-US"/>
        </w:rPr>
      </w:pPr>
    </w:p>
    <w:p w:rsidR="001A3590" w:rsidRDefault="007C2177" w:rsidP="007C2177">
      <w:pPr>
        <w:tabs>
          <w:tab w:val="left" w:pos="902"/>
        </w:tabs>
        <w:rPr>
          <w:rFonts w:eastAsiaTheme="minorHAnsi"/>
          <w:lang w:eastAsia="en-US"/>
        </w:rPr>
      </w:pPr>
      <w:r w:rsidRPr="001A3590">
        <w:rPr>
          <w:rFonts w:eastAsiaTheme="minorHAnsi"/>
          <w:b/>
          <w:u w:val="single"/>
          <w:lang w:eastAsia="en-US"/>
        </w:rPr>
        <w:t>Ekler</w:t>
      </w:r>
      <w:r w:rsidRPr="007C2177">
        <w:rPr>
          <w:rFonts w:eastAsiaTheme="minorHAnsi"/>
          <w:b/>
          <w:lang w:eastAsia="en-US"/>
        </w:rPr>
        <w:t>:</w:t>
      </w:r>
      <w:r w:rsidRPr="009720D1">
        <w:rPr>
          <w:rFonts w:eastAsiaTheme="minorHAnsi"/>
          <w:lang w:eastAsia="en-US"/>
        </w:rPr>
        <w:t xml:space="preserve"> </w:t>
      </w:r>
    </w:p>
    <w:p w:rsidR="007C2177" w:rsidRDefault="001A3590" w:rsidP="007C2177">
      <w:pPr>
        <w:tabs>
          <w:tab w:val="left" w:pos="902"/>
        </w:tabs>
        <w:rPr>
          <w:rFonts w:eastAsiaTheme="minorHAnsi"/>
          <w:lang w:eastAsia="en-US"/>
        </w:rPr>
      </w:pPr>
      <w:r w:rsidRPr="001A3590">
        <w:rPr>
          <w:rFonts w:eastAsiaTheme="minorHAnsi"/>
          <w:b/>
          <w:lang w:eastAsia="en-US"/>
        </w:rPr>
        <w:t>Ek.</w:t>
      </w:r>
      <w:r w:rsidR="007C2177" w:rsidRPr="001A3590">
        <w:rPr>
          <w:rFonts w:eastAsiaTheme="minorHAnsi"/>
          <w:b/>
          <w:lang w:eastAsia="en-US"/>
        </w:rPr>
        <w:t>1</w:t>
      </w:r>
      <w:r w:rsidRPr="001A3590">
        <w:rPr>
          <w:rFonts w:eastAsiaTheme="minorHAnsi"/>
          <w:b/>
          <w:lang w:eastAsia="en-US"/>
        </w:rPr>
        <w:t xml:space="preserve"> -</w:t>
      </w:r>
      <w:r w:rsidR="007C2177" w:rsidRPr="009720D1">
        <w:rPr>
          <w:rFonts w:eastAsiaTheme="minorHAnsi"/>
          <w:lang w:eastAsia="en-US"/>
        </w:rPr>
        <w:t xml:space="preserve"> </w:t>
      </w:r>
      <w:hyperlink r:id="rId6" w:history="1">
        <w:r w:rsidR="007C2177" w:rsidRPr="006D3796">
          <w:rPr>
            <w:rStyle w:val="Kpr"/>
            <w:rFonts w:eastAsiaTheme="minorHAnsi"/>
            <w:lang w:eastAsia="en-US"/>
          </w:rPr>
          <w:t>Bildirim (2 sayfa)</w:t>
        </w:r>
      </w:hyperlink>
    </w:p>
    <w:p w:rsidR="00CA0A79" w:rsidRDefault="001A3590" w:rsidP="007C2177">
      <w:pPr>
        <w:tabs>
          <w:tab w:val="left" w:pos="902"/>
        </w:tabs>
      </w:pPr>
      <w:r w:rsidRPr="001A3590">
        <w:rPr>
          <w:rFonts w:eastAsiaTheme="minorHAnsi"/>
          <w:b/>
          <w:lang w:eastAsia="en-US"/>
        </w:rPr>
        <w:t>Ek.</w:t>
      </w:r>
      <w:r w:rsidR="007C2177" w:rsidRPr="001A3590">
        <w:rPr>
          <w:rFonts w:eastAsiaTheme="minorHAnsi"/>
          <w:b/>
          <w:lang w:eastAsia="en-US"/>
        </w:rPr>
        <w:t>2</w:t>
      </w:r>
      <w:r w:rsidRPr="001A3590">
        <w:rPr>
          <w:rFonts w:eastAsiaTheme="minorHAnsi"/>
          <w:b/>
          <w:lang w:eastAsia="en-US"/>
        </w:rPr>
        <w:t xml:space="preserve"> - </w:t>
      </w:r>
      <w:hyperlink r:id="rId7" w:history="1">
        <w:r w:rsidR="007C2177" w:rsidRPr="006D3796">
          <w:rPr>
            <w:rStyle w:val="Kpr"/>
            <w:rFonts w:eastAsiaTheme="minorHAnsi"/>
            <w:lang w:eastAsia="en-US"/>
          </w:rPr>
          <w:t>Taslak Düzenleme (</w:t>
        </w:r>
        <w:r w:rsidR="002920C6" w:rsidRPr="006D3796">
          <w:rPr>
            <w:rStyle w:val="Kpr"/>
            <w:rFonts w:eastAsiaTheme="minorHAnsi"/>
            <w:lang w:eastAsia="en-US"/>
          </w:rPr>
          <w:t>5</w:t>
        </w:r>
        <w:r w:rsidR="007C2177" w:rsidRPr="006D3796">
          <w:rPr>
            <w:rStyle w:val="Kpr"/>
            <w:rFonts w:eastAsiaTheme="minorHAnsi"/>
            <w:lang w:eastAsia="en-US"/>
          </w:rPr>
          <w:t xml:space="preserve"> sayfa)</w:t>
        </w:r>
      </w:hyperlink>
    </w:p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7C" w:rsidRDefault="004F067C" w:rsidP="00CA0A79">
      <w:r>
        <w:separator/>
      </w:r>
    </w:p>
  </w:endnote>
  <w:endnote w:type="continuationSeparator" w:id="0">
    <w:p w:rsidR="004F067C" w:rsidRDefault="004F067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7C" w:rsidRDefault="004F067C" w:rsidP="00CA0A79">
      <w:r>
        <w:separator/>
      </w:r>
    </w:p>
  </w:footnote>
  <w:footnote w:type="continuationSeparator" w:id="0">
    <w:p w:rsidR="004F067C" w:rsidRDefault="004F067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C4F73"/>
    <w:rsid w:val="00130616"/>
    <w:rsid w:val="001A3590"/>
    <w:rsid w:val="001B0E8F"/>
    <w:rsid w:val="001B327D"/>
    <w:rsid w:val="001E2EB1"/>
    <w:rsid w:val="002920C6"/>
    <w:rsid w:val="002A2A5D"/>
    <w:rsid w:val="00332F28"/>
    <w:rsid w:val="003F5F3A"/>
    <w:rsid w:val="00424CA8"/>
    <w:rsid w:val="0043655A"/>
    <w:rsid w:val="004619D4"/>
    <w:rsid w:val="00463AFB"/>
    <w:rsid w:val="0047139B"/>
    <w:rsid w:val="00482DC6"/>
    <w:rsid w:val="004E006D"/>
    <w:rsid w:val="004F067C"/>
    <w:rsid w:val="005641F2"/>
    <w:rsid w:val="00572595"/>
    <w:rsid w:val="005A52B1"/>
    <w:rsid w:val="006909EE"/>
    <w:rsid w:val="00693E5A"/>
    <w:rsid w:val="006B0D6F"/>
    <w:rsid w:val="006C0CE2"/>
    <w:rsid w:val="006D0263"/>
    <w:rsid w:val="006D3796"/>
    <w:rsid w:val="007C2177"/>
    <w:rsid w:val="00800A03"/>
    <w:rsid w:val="00890693"/>
    <w:rsid w:val="00967EDD"/>
    <w:rsid w:val="009D3D9E"/>
    <w:rsid w:val="00A352D6"/>
    <w:rsid w:val="00A950A1"/>
    <w:rsid w:val="00AE51B0"/>
    <w:rsid w:val="00AF16B6"/>
    <w:rsid w:val="00B20F3F"/>
    <w:rsid w:val="00B40C74"/>
    <w:rsid w:val="00B472CF"/>
    <w:rsid w:val="00BE482E"/>
    <w:rsid w:val="00CA0A79"/>
    <w:rsid w:val="00CF6FC9"/>
    <w:rsid w:val="00D13476"/>
    <w:rsid w:val="00D54952"/>
    <w:rsid w:val="00D55236"/>
    <w:rsid w:val="00D678DA"/>
    <w:rsid w:val="00DA2F5C"/>
    <w:rsid w:val="00DB2741"/>
    <w:rsid w:val="00E2768D"/>
    <w:rsid w:val="00E57DD9"/>
    <w:rsid w:val="00EC6822"/>
    <w:rsid w:val="00FA37A8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21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17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C2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56ek2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56ek1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326CF"/>
    <w:rsid w:val="00120ABA"/>
    <w:rsid w:val="001916E5"/>
    <w:rsid w:val="00440DAC"/>
    <w:rsid w:val="005203ED"/>
    <w:rsid w:val="006543CB"/>
    <w:rsid w:val="007D7B72"/>
    <w:rsid w:val="00A169FE"/>
    <w:rsid w:val="00B3768E"/>
    <w:rsid w:val="00D4799E"/>
    <w:rsid w:val="00DB1816"/>
    <w:rsid w:val="00F2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DTÖ TTE Bildirimi (BAE - Bahreyn - Kuveyt - Umman - Katar - Suudi Arabistan - Yemen)</dc:subject>
  <dc:creator>Kubra Aygun</dc:creator>
  <cp:keywords>09/07/2020</cp:keywords>
  <cp:lastModifiedBy>vedat.iyigun</cp:lastModifiedBy>
  <cp:revision>3</cp:revision>
  <dcterms:created xsi:type="dcterms:W3CDTF">2020-07-09T09:15:00Z</dcterms:created>
  <dcterms:modified xsi:type="dcterms:W3CDTF">2020-07-09T09:15:00Z</dcterms:modified>
  <cp:category>2020/867-02359</cp:category>
</cp:coreProperties>
</file>