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B01CA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536AF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572595">
              <w:t>MUH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63C55">
                  <w:t>2020/1162-02878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63C55">
                  <w:t>25/08/2020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01CA8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B01CA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A447C" w:rsidP="00BF21BC">
                <w:r>
                  <w:t>Tıbbi Yardım</w:t>
                </w:r>
              </w:p>
            </w:tc>
          </w:sdtContent>
        </w:sdt>
      </w:tr>
    </w:tbl>
    <w:p w:rsidR="00CA0A79" w:rsidRDefault="00CA0A79"/>
    <w:p w:rsidR="00B01CA8" w:rsidRPr="00B04B22" w:rsidRDefault="00B01CA8" w:rsidP="00B01CA8">
      <w:pPr>
        <w:autoSpaceDE w:val="0"/>
        <w:autoSpaceDN w:val="0"/>
        <w:adjustRightInd w:val="0"/>
        <w:jc w:val="right"/>
      </w:pPr>
      <w:r w:rsidRPr="00B04B22">
        <w:rPr>
          <w:b/>
          <w:bCs/>
          <w:u w:val="single"/>
        </w:rPr>
        <w:t>E-POSTA</w:t>
      </w:r>
    </w:p>
    <w:p w:rsidR="00B01CA8" w:rsidRPr="00307338" w:rsidRDefault="00B01CA8" w:rsidP="00B01CA8">
      <w:pPr>
        <w:autoSpaceDE w:val="0"/>
        <w:autoSpaceDN w:val="0"/>
        <w:adjustRightInd w:val="0"/>
        <w:jc w:val="center"/>
        <w:rPr>
          <w:b/>
        </w:rPr>
      </w:pPr>
    </w:p>
    <w:p w:rsidR="00B01CA8" w:rsidRPr="00307338" w:rsidRDefault="00B01CA8" w:rsidP="00B01CA8">
      <w:pPr>
        <w:autoSpaceDE w:val="0"/>
        <w:autoSpaceDN w:val="0"/>
        <w:adjustRightInd w:val="0"/>
        <w:jc w:val="center"/>
        <w:rPr>
          <w:b/>
        </w:rPr>
      </w:pPr>
    </w:p>
    <w:p w:rsidR="00B01CA8" w:rsidRPr="00307338" w:rsidRDefault="00B01CA8" w:rsidP="00B01CA8">
      <w:pPr>
        <w:autoSpaceDE w:val="0"/>
        <w:autoSpaceDN w:val="0"/>
        <w:adjustRightInd w:val="0"/>
        <w:jc w:val="center"/>
        <w:rPr>
          <w:b/>
        </w:rPr>
      </w:pPr>
      <w:r w:rsidRPr="00307338">
        <w:rPr>
          <w:b/>
        </w:rPr>
        <w:t>KARADENİZ İHRACATÇI BİRLİKLERİ ÜYELERİNE SİRKÜLER</w:t>
      </w:r>
    </w:p>
    <w:p w:rsidR="00B01CA8" w:rsidRPr="00307338" w:rsidRDefault="00B01CA8" w:rsidP="00B01CA8">
      <w:pPr>
        <w:jc w:val="center"/>
      </w:pPr>
      <w:r w:rsidRPr="00307338">
        <w:rPr>
          <w:b/>
          <w:bCs/>
          <w:u w:val="single"/>
        </w:rPr>
        <w:t>2020 /417</w:t>
      </w:r>
    </w:p>
    <w:p w:rsidR="00B01CA8" w:rsidRPr="00307338" w:rsidRDefault="00B01CA8" w:rsidP="00B01CA8">
      <w:pPr>
        <w:ind w:firstLine="851"/>
        <w:jc w:val="both"/>
      </w:pPr>
    </w:p>
    <w:p w:rsidR="00B01CA8" w:rsidRPr="00307338" w:rsidRDefault="00B01CA8" w:rsidP="00B01CA8">
      <w:pPr>
        <w:ind w:firstLine="851"/>
        <w:jc w:val="both"/>
      </w:pPr>
      <w:r w:rsidRPr="00307338">
        <w:t>Sayın üyemiz,</w:t>
      </w:r>
    </w:p>
    <w:p w:rsidR="00B01CA8" w:rsidRPr="00307338" w:rsidRDefault="00B01CA8" w:rsidP="00B01CA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01CA8" w:rsidRPr="00307338" w:rsidRDefault="00B01CA8" w:rsidP="00BF21BC">
      <w:pPr>
        <w:tabs>
          <w:tab w:val="left" w:pos="851"/>
        </w:tabs>
        <w:ind w:firstLine="708"/>
        <w:jc w:val="both"/>
        <w:rPr>
          <w:rFonts w:eastAsia="Calibri"/>
          <w:lang w:eastAsia="en-US"/>
        </w:rPr>
      </w:pPr>
      <w:r w:rsidRPr="00307338">
        <w:rPr>
          <w:rFonts w:eastAsia="Calibri"/>
        </w:rPr>
        <w:t xml:space="preserve"> </w:t>
      </w:r>
      <w:r w:rsidR="00BF21BC">
        <w:rPr>
          <w:rFonts w:eastAsia="Calibri"/>
        </w:rPr>
        <w:tab/>
      </w:r>
      <w:r w:rsidRPr="00307338">
        <w:rPr>
          <w:rFonts w:eastAsia="Calibri"/>
        </w:rPr>
        <w:t xml:space="preserve">Ticaret Bakanlığının bir yazısına atfen, Türkiye İhracatçılar Meclisinden alınan </w:t>
      </w:r>
      <w:proofErr w:type="gramStart"/>
      <w:r w:rsidRPr="00307338">
        <w:rPr>
          <w:rFonts w:eastAsia="Calibri"/>
        </w:rPr>
        <w:t>25</w:t>
      </w:r>
      <w:r w:rsidRPr="00307338">
        <w:rPr>
          <w:rFonts w:eastAsia="Calibri"/>
          <w:lang w:eastAsia="en-US"/>
        </w:rPr>
        <w:t>/08/2020</w:t>
      </w:r>
      <w:proofErr w:type="gramEnd"/>
      <w:r w:rsidRPr="00307338">
        <w:rPr>
          <w:rFonts w:eastAsia="Calibri"/>
          <w:lang w:eastAsia="en-US"/>
        </w:rPr>
        <w:t xml:space="preserve"> tarih 288-02013 sayılı yazıda;</w:t>
      </w:r>
    </w:p>
    <w:p w:rsidR="00B01CA8" w:rsidRPr="00307338" w:rsidRDefault="00B01CA8" w:rsidP="00B01CA8">
      <w:pPr>
        <w:ind w:firstLine="708"/>
        <w:jc w:val="both"/>
        <w:rPr>
          <w:rFonts w:eastAsia="Calibri"/>
          <w:lang w:eastAsia="en-US"/>
        </w:rPr>
      </w:pPr>
    </w:p>
    <w:p w:rsidR="00B01CA8" w:rsidRPr="00307338" w:rsidRDefault="00BF21BC" w:rsidP="00BF21B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ab/>
      </w:r>
      <w:r w:rsidR="00B01CA8" w:rsidRPr="00307338">
        <w:t xml:space="preserve">Ekli belgede adı geçen 11 ülke için tıbbi yardım/destek çalışması benzeri bir koordinasyonun sağlanmasını </w:t>
      </w:r>
      <w:proofErr w:type="spellStart"/>
      <w:r w:rsidR="00B01CA8" w:rsidRPr="00307338">
        <w:t>teminen</w:t>
      </w:r>
      <w:proofErr w:type="spellEnd"/>
      <w:r w:rsidR="00B01CA8" w:rsidRPr="00307338">
        <w:t xml:space="preserve">, İhracatçı Birlikleri üyesi firmaların konuya yaklaşımı ve 11 ülke için yapılabilir nitelikte olabilecek eylemlerinin tespiti ile firmaların bu konuda bir </w:t>
      </w:r>
      <w:proofErr w:type="gramStart"/>
      <w:r w:rsidR="00B01CA8" w:rsidRPr="00307338">
        <w:t>inisiyatif</w:t>
      </w:r>
      <w:proofErr w:type="gramEnd"/>
      <w:r w:rsidR="00B01CA8" w:rsidRPr="00307338">
        <w:t xml:space="preserve"> alıp alamayacağı hususunda bilgiye ihtiyaç bulunduğu ifade edilmektedir. </w:t>
      </w:r>
    </w:p>
    <w:p w:rsidR="00B01CA8" w:rsidRPr="00307338" w:rsidRDefault="00B01CA8" w:rsidP="00B01CA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07338">
        <w:t xml:space="preserve"> </w:t>
      </w:r>
    </w:p>
    <w:p w:rsidR="00B01CA8" w:rsidRDefault="00B01CA8" w:rsidP="00BF21B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307338">
        <w:t xml:space="preserve"> </w:t>
      </w:r>
      <w:r w:rsidR="00BF21BC">
        <w:tab/>
        <w:t xml:space="preserve">Bu bağlamda, ilişik listede yer alan ürünler kapsamında söz konusu 11 ülkeye yönelik olarak yapılacak </w:t>
      </w:r>
      <w:r w:rsidRPr="00307338">
        <w:t xml:space="preserve">yardım/destek </w:t>
      </w:r>
      <w:r w:rsidR="00BF21BC">
        <w:t>için</w:t>
      </w:r>
      <w:r w:rsidRPr="00307338">
        <w:t xml:space="preserve"> </w:t>
      </w:r>
      <w:r w:rsidR="00BF21BC">
        <w:t xml:space="preserve">katkı sağlamak isteyen üyelerimizin en </w:t>
      </w:r>
      <w:proofErr w:type="gramStart"/>
      <w:r w:rsidR="00BF21BC">
        <w:t xml:space="preserve">geç </w:t>
      </w:r>
      <w:r w:rsidR="00F34349">
        <w:t xml:space="preserve">        </w:t>
      </w:r>
      <w:r w:rsidRPr="00307338">
        <w:rPr>
          <w:b/>
        </w:rPr>
        <w:t>26</w:t>
      </w:r>
      <w:proofErr w:type="gramEnd"/>
      <w:r w:rsidRPr="00307338">
        <w:rPr>
          <w:b/>
        </w:rPr>
        <w:t xml:space="preserve"> Ağustos 2020 Çarşamba günü saat 16.00’e kadar</w:t>
      </w:r>
      <w:r w:rsidRPr="00307338">
        <w:t xml:space="preserve"> Genel Sekreterliğimize</w:t>
      </w:r>
      <w:r>
        <w:t xml:space="preserve"> </w:t>
      </w:r>
      <w:r w:rsidR="00BF21BC">
        <w:t>bilgi vermesi</w:t>
      </w:r>
      <w:r>
        <w:t xml:space="preserve"> hususunu </w:t>
      </w:r>
      <w:r w:rsidR="00BF21BC">
        <w:t xml:space="preserve">önemle </w:t>
      </w:r>
      <w:r>
        <w:t>bilgilerinize sunarız.</w:t>
      </w:r>
    </w:p>
    <w:p w:rsidR="00B01CA8" w:rsidRDefault="00B01CA8" w:rsidP="00B01CA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01CA8" w:rsidRPr="00307338" w:rsidRDefault="00B01CA8" w:rsidP="00B01CA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07338">
        <w:t xml:space="preserve">                                                                </w:t>
      </w:r>
      <w:r w:rsidRPr="00307338">
        <w:rPr>
          <w:color w:val="202020"/>
        </w:rPr>
        <w:br/>
      </w:r>
    </w:p>
    <w:p w:rsidR="00B01CA8" w:rsidRPr="00307338" w:rsidRDefault="00B01CA8" w:rsidP="00B01CA8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proofErr w:type="gramStart"/>
      <w:r w:rsidRPr="00307338">
        <w:rPr>
          <w:i/>
          <w:iCs/>
          <w:color w:val="000000"/>
        </w:rPr>
        <w:t>e</w:t>
      </w:r>
      <w:proofErr w:type="gramEnd"/>
      <w:r w:rsidRPr="00307338">
        <w:rPr>
          <w:i/>
          <w:iCs/>
          <w:color w:val="000000"/>
        </w:rPr>
        <w:t>-imzalıdır</w:t>
      </w:r>
    </w:p>
    <w:p w:rsidR="00B01CA8" w:rsidRPr="00307338" w:rsidRDefault="00B01CA8" w:rsidP="00B01CA8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307338">
        <w:rPr>
          <w:b/>
          <w:bCs/>
          <w:color w:val="000000"/>
        </w:rPr>
        <w:t>Sertaç Ş. TORAMANOĞLU</w:t>
      </w:r>
    </w:p>
    <w:p w:rsidR="00B01CA8" w:rsidRPr="00307338" w:rsidRDefault="00B01CA8" w:rsidP="00B01CA8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307338">
        <w:rPr>
          <w:b/>
          <w:bCs/>
          <w:color w:val="000000"/>
        </w:rPr>
        <w:t>Genel Sekreter a.</w:t>
      </w:r>
    </w:p>
    <w:p w:rsidR="00B01CA8" w:rsidRPr="00307338" w:rsidRDefault="00B01CA8" w:rsidP="00B01CA8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</w:pPr>
      <w:r w:rsidRPr="00307338">
        <w:rPr>
          <w:b/>
          <w:bCs/>
          <w:color w:val="000000"/>
        </w:rPr>
        <w:t>Şube Müdürü</w:t>
      </w:r>
    </w:p>
    <w:p w:rsidR="00B01CA8" w:rsidRPr="00307338" w:rsidRDefault="00B01CA8" w:rsidP="00B01CA8"/>
    <w:p w:rsidR="00B01CA8" w:rsidRDefault="00B01CA8" w:rsidP="00B01CA8"/>
    <w:p w:rsidR="00B01CA8" w:rsidRPr="00307338" w:rsidRDefault="00B01CA8" w:rsidP="00B01CA8"/>
    <w:p w:rsidR="00B01CA8" w:rsidRDefault="00B01CA8" w:rsidP="00B01CA8"/>
    <w:p w:rsidR="00B01CA8" w:rsidRDefault="00B01CA8" w:rsidP="00B01CA8"/>
    <w:p w:rsidR="00B01CA8" w:rsidRPr="00307338" w:rsidRDefault="00B01CA8" w:rsidP="00B01CA8">
      <w:r w:rsidRPr="00307338">
        <w:rPr>
          <w:b/>
        </w:rPr>
        <w:t>Ek:</w:t>
      </w:r>
      <w:r w:rsidRPr="00307338">
        <w:t xml:space="preserve"> </w:t>
      </w:r>
      <w:hyperlink r:id="rId6" w:history="1">
        <w:r w:rsidRPr="00F34349">
          <w:rPr>
            <w:rStyle w:val="Kpr"/>
          </w:rPr>
          <w:t>Tıbbi Yardım Listesi (6 Sayfa)</w:t>
        </w:r>
      </w:hyperlink>
    </w:p>
    <w:sectPr w:rsidR="00B01CA8" w:rsidRPr="00307338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86" w:rsidRDefault="00B35F86" w:rsidP="00CA0A79">
      <w:r>
        <w:separator/>
      </w:r>
    </w:p>
  </w:endnote>
  <w:endnote w:type="continuationSeparator" w:id="0">
    <w:p w:rsidR="00B35F86" w:rsidRDefault="00B35F8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D76A75" w:rsidTr="008B78C2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D76A75" w:rsidTr="008B78C2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Pr="00C05912">
              <w:rPr>
                <w:rStyle w:val="Kpr"/>
                <w:sz w:val="16"/>
                <w:szCs w:val="16"/>
              </w:rPr>
              <w:t>www.kib.org.tr</w:t>
            </w:r>
          </w:hyperlink>
          <w:r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6A75" w:rsidRDefault="00D76A75" w:rsidP="00D76A75">
          <w:pPr>
            <w:jc w:val="right"/>
            <w:rPr>
              <w:b/>
              <w:sz w:val="16"/>
              <w:szCs w:val="16"/>
            </w:rPr>
          </w:pPr>
          <w:r w:rsidRPr="00C05912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A75" w:rsidRDefault="00D76A75" w:rsidP="00D76A75">
    <w:pPr>
      <w:pStyle w:val="Altbilgi1"/>
    </w:pPr>
    <w:r>
      <w:rPr>
        <w:sz w:val="16"/>
        <w:szCs w:val="16"/>
      </w:rPr>
      <w:t xml:space="preserve">  </w:t>
    </w:r>
    <w:r w:rsidRPr="009D3D9E">
      <w:rPr>
        <w:sz w:val="16"/>
        <w:szCs w:val="16"/>
      </w:rPr>
      <w:t xml:space="preserve">Ayrıntılı bilgi için: </w:t>
    </w:r>
    <w:r>
      <w:rPr>
        <w:sz w:val="16"/>
        <w:szCs w:val="16"/>
      </w:rPr>
      <w:t>Şube Müdürü Salih AKSOY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86" w:rsidRDefault="00B35F86" w:rsidP="00CA0A79">
      <w:r>
        <w:separator/>
      </w:r>
    </w:p>
  </w:footnote>
  <w:footnote w:type="continuationSeparator" w:id="0">
    <w:p w:rsidR="00B35F86" w:rsidRDefault="00B35F8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F0684"/>
    <w:rsid w:val="00234886"/>
    <w:rsid w:val="002536AF"/>
    <w:rsid w:val="002A2A5D"/>
    <w:rsid w:val="00332F28"/>
    <w:rsid w:val="003D7EB1"/>
    <w:rsid w:val="0043655A"/>
    <w:rsid w:val="00445618"/>
    <w:rsid w:val="004619D4"/>
    <w:rsid w:val="00463AFB"/>
    <w:rsid w:val="00463C55"/>
    <w:rsid w:val="00482DC6"/>
    <w:rsid w:val="005641F2"/>
    <w:rsid w:val="00572595"/>
    <w:rsid w:val="005A447C"/>
    <w:rsid w:val="005A52B1"/>
    <w:rsid w:val="005B64E6"/>
    <w:rsid w:val="0061757E"/>
    <w:rsid w:val="006909EE"/>
    <w:rsid w:val="006914F6"/>
    <w:rsid w:val="006B0D6F"/>
    <w:rsid w:val="006F5B1B"/>
    <w:rsid w:val="007847E6"/>
    <w:rsid w:val="008849BA"/>
    <w:rsid w:val="00890693"/>
    <w:rsid w:val="009C05BA"/>
    <w:rsid w:val="009D3D9E"/>
    <w:rsid w:val="009E3F16"/>
    <w:rsid w:val="00A950A1"/>
    <w:rsid w:val="00AF16B6"/>
    <w:rsid w:val="00B01CA8"/>
    <w:rsid w:val="00B20F3F"/>
    <w:rsid w:val="00B35F86"/>
    <w:rsid w:val="00B472CF"/>
    <w:rsid w:val="00BF21BC"/>
    <w:rsid w:val="00C5405E"/>
    <w:rsid w:val="00CA0A79"/>
    <w:rsid w:val="00CF6FC9"/>
    <w:rsid w:val="00D55236"/>
    <w:rsid w:val="00D678DA"/>
    <w:rsid w:val="00D76A75"/>
    <w:rsid w:val="00D803DD"/>
    <w:rsid w:val="00DA2F5C"/>
    <w:rsid w:val="00E57DD9"/>
    <w:rsid w:val="00EC6822"/>
    <w:rsid w:val="00F15F9A"/>
    <w:rsid w:val="00F34349"/>
    <w:rsid w:val="00FA37A8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customStyle="1" w:styleId="Altbilgi1">
    <w:name w:val="Altbilgi1"/>
    <w:basedOn w:val="Normal"/>
    <w:link w:val="AltbilgiChar"/>
    <w:unhideWhenUsed/>
    <w:rsid w:val="00D76A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D76A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C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1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358D"/>
    <w:rsid w:val="002E135B"/>
    <w:rsid w:val="00333C37"/>
    <w:rsid w:val="00344781"/>
    <w:rsid w:val="00357437"/>
    <w:rsid w:val="005203ED"/>
    <w:rsid w:val="00681E6F"/>
    <w:rsid w:val="00A0724A"/>
    <w:rsid w:val="00A169FE"/>
    <w:rsid w:val="00A22E91"/>
    <w:rsid w:val="00B3768E"/>
    <w:rsid w:val="00C74BFF"/>
    <w:rsid w:val="00DB1816"/>
    <w:rsid w:val="00E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Tıbbi Yardım</dc:subject>
  <dc:creator>Kubra Aygun</dc:creator>
  <cp:keywords>25/08/2020</cp:keywords>
  <cp:lastModifiedBy>vedat.iyigun</cp:lastModifiedBy>
  <cp:revision>3</cp:revision>
  <dcterms:created xsi:type="dcterms:W3CDTF">2020-08-25T13:29:00Z</dcterms:created>
  <dcterms:modified xsi:type="dcterms:W3CDTF">2020-08-25T13:30:00Z</dcterms:modified>
  <cp:category>2020/1162-02878</cp:category>
</cp:coreProperties>
</file>