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B1437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679E3">
                  <w:t>2020/1251-03015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B1437A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679E3">
                  <w:t>04/09/2020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1437A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B1437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2764B2" w:rsidP="00E30D65">
                <w:r>
                  <w:t>KDC - Yaptırı</w:t>
                </w:r>
                <w:r w:rsidR="00E30D65">
                  <w:t>m Listesinde Yapılan Güncelleme</w:t>
                </w:r>
              </w:p>
            </w:tc>
          </w:sdtContent>
        </w:sdt>
      </w:tr>
    </w:tbl>
    <w:p w:rsidR="00CA0A79" w:rsidRDefault="00CA0A79"/>
    <w:p w:rsidR="00B1437A" w:rsidRPr="00597E30" w:rsidRDefault="00B1437A" w:rsidP="00B1437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B1437A" w:rsidRPr="00597E30" w:rsidRDefault="00B1437A" w:rsidP="00B1437A">
      <w:pPr>
        <w:tabs>
          <w:tab w:val="left" w:pos="851"/>
        </w:tabs>
        <w:jc w:val="center"/>
        <w:rPr>
          <w:b/>
        </w:rPr>
      </w:pPr>
    </w:p>
    <w:p w:rsidR="00B1437A" w:rsidRPr="00597E30" w:rsidRDefault="00B1437A" w:rsidP="00B1437A">
      <w:pPr>
        <w:tabs>
          <w:tab w:val="left" w:pos="851"/>
        </w:tabs>
        <w:jc w:val="center"/>
        <w:rPr>
          <w:b/>
        </w:rPr>
      </w:pPr>
    </w:p>
    <w:p w:rsidR="00B1437A" w:rsidRPr="00597E30" w:rsidRDefault="00B1437A" w:rsidP="00B1437A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B1437A" w:rsidRPr="00597E30" w:rsidRDefault="00B1437A" w:rsidP="00B1437A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432</w:t>
      </w:r>
    </w:p>
    <w:p w:rsidR="00B1437A" w:rsidRPr="00597E30" w:rsidRDefault="00B1437A" w:rsidP="00B1437A">
      <w:pPr>
        <w:tabs>
          <w:tab w:val="left" w:pos="851"/>
        </w:tabs>
        <w:ind w:firstLine="851"/>
        <w:jc w:val="both"/>
      </w:pPr>
    </w:p>
    <w:p w:rsidR="00B1437A" w:rsidRDefault="00B1437A" w:rsidP="00B1437A">
      <w:pPr>
        <w:tabs>
          <w:tab w:val="left" w:pos="851"/>
        </w:tabs>
        <w:ind w:firstLine="851"/>
        <w:jc w:val="both"/>
      </w:pPr>
    </w:p>
    <w:p w:rsidR="00B1437A" w:rsidRPr="00597E30" w:rsidRDefault="00B1437A" w:rsidP="00B1437A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B1437A" w:rsidRPr="00597E30" w:rsidRDefault="00B1437A" w:rsidP="00B1437A">
      <w:pPr>
        <w:pStyle w:val="Default"/>
        <w:ind w:firstLine="851"/>
        <w:jc w:val="both"/>
      </w:pPr>
    </w:p>
    <w:p w:rsidR="00B1437A" w:rsidRPr="00597E30" w:rsidRDefault="00B1437A" w:rsidP="00B1437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04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538</w:t>
      </w:r>
      <w:r w:rsidRPr="00597E30"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2102</w:t>
      </w:r>
      <w:r w:rsidRPr="00597E30">
        <w:rPr>
          <w:rFonts w:eastAsiaTheme="minorHAnsi"/>
          <w:lang w:eastAsia="en-US"/>
        </w:rPr>
        <w:t xml:space="preserve"> sayılı yazıda;</w:t>
      </w:r>
    </w:p>
    <w:p w:rsidR="00B1437A" w:rsidRPr="00597E30" w:rsidRDefault="00B1437A" w:rsidP="00B1437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1437A" w:rsidRDefault="00B1437A" w:rsidP="00B1437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EB712D">
        <w:rPr>
          <w:rFonts w:eastAsiaTheme="minorHAnsi"/>
          <w:lang w:eastAsia="en-US"/>
        </w:rPr>
        <w:t xml:space="preserve">BM Güvenlik Konseyinin 1533 (2004) sayılı kararı uyarınca faaliyet gösteren Kongo Demokratik Cumhuriyeti Yaptırımları Komitesinin, adı geçen ülke vatandaşı olan </w:t>
      </w:r>
      <w:proofErr w:type="spellStart"/>
      <w:r w:rsidRPr="00EB712D">
        <w:rPr>
          <w:rFonts w:eastAsiaTheme="minorHAnsi"/>
          <w:lang w:eastAsia="en-US"/>
        </w:rPr>
        <w:t>Sheka</w:t>
      </w:r>
      <w:proofErr w:type="spellEnd"/>
      <w:r w:rsidRPr="00EB712D">
        <w:rPr>
          <w:rFonts w:eastAsiaTheme="minorHAnsi"/>
          <w:lang w:eastAsia="en-US"/>
        </w:rPr>
        <w:t xml:space="preserve"> </w:t>
      </w:r>
      <w:proofErr w:type="spellStart"/>
      <w:r w:rsidRPr="00EB712D">
        <w:rPr>
          <w:rFonts w:eastAsiaTheme="minorHAnsi"/>
          <w:lang w:eastAsia="en-US"/>
        </w:rPr>
        <w:t>Ntabo</w:t>
      </w:r>
      <w:proofErr w:type="spellEnd"/>
      <w:r w:rsidRPr="00EB712D">
        <w:rPr>
          <w:rFonts w:eastAsiaTheme="minorHAnsi"/>
          <w:lang w:eastAsia="en-US"/>
        </w:rPr>
        <w:t xml:space="preserve"> </w:t>
      </w:r>
      <w:proofErr w:type="spellStart"/>
      <w:r w:rsidRPr="00EB712D">
        <w:rPr>
          <w:rFonts w:eastAsiaTheme="minorHAnsi"/>
          <w:lang w:eastAsia="en-US"/>
        </w:rPr>
        <w:t>Ntaberi</w:t>
      </w:r>
      <w:proofErr w:type="spellEnd"/>
      <w:r w:rsidRPr="00EB712D">
        <w:rPr>
          <w:rFonts w:eastAsiaTheme="minorHAnsi"/>
          <w:lang w:eastAsia="en-US"/>
        </w:rPr>
        <w:t xml:space="preserve"> ve </w:t>
      </w:r>
      <w:proofErr w:type="spellStart"/>
      <w:r w:rsidRPr="00EB712D">
        <w:rPr>
          <w:rFonts w:eastAsiaTheme="minorHAnsi"/>
          <w:lang w:eastAsia="en-US"/>
        </w:rPr>
        <w:t>Taganda</w:t>
      </w:r>
      <w:proofErr w:type="spellEnd"/>
      <w:r w:rsidRPr="00EB712D">
        <w:rPr>
          <w:rFonts w:eastAsiaTheme="minorHAnsi"/>
          <w:lang w:eastAsia="en-US"/>
        </w:rPr>
        <w:t xml:space="preserve"> </w:t>
      </w:r>
      <w:proofErr w:type="spellStart"/>
      <w:r w:rsidRPr="00EB712D">
        <w:rPr>
          <w:rFonts w:eastAsiaTheme="minorHAnsi"/>
          <w:lang w:eastAsia="en-US"/>
        </w:rPr>
        <w:t>Bosco</w:t>
      </w:r>
      <w:proofErr w:type="spellEnd"/>
      <w:r w:rsidR="00E30D65">
        <w:rPr>
          <w:rFonts w:eastAsiaTheme="minorHAnsi"/>
          <w:lang w:eastAsia="en-US"/>
        </w:rPr>
        <w:t>,</w:t>
      </w:r>
      <w:r w:rsidRPr="00EB712D">
        <w:rPr>
          <w:rFonts w:eastAsiaTheme="minorHAnsi"/>
          <w:lang w:eastAsia="en-US"/>
        </w:rPr>
        <w:t xml:space="preserve"> </w:t>
      </w:r>
      <w:r w:rsidR="00E30D65" w:rsidRPr="00EB712D">
        <w:rPr>
          <w:rFonts w:eastAsiaTheme="minorHAnsi"/>
          <w:lang w:eastAsia="en-US"/>
        </w:rPr>
        <w:t>adı geçen</w:t>
      </w:r>
      <w:r w:rsidRPr="00EB712D">
        <w:rPr>
          <w:rFonts w:eastAsiaTheme="minorHAnsi"/>
          <w:lang w:eastAsia="en-US"/>
        </w:rPr>
        <w:t xml:space="preserve"> ülkede faal "ADF" adlı örgüt ile "</w:t>
      </w:r>
      <w:proofErr w:type="spellStart"/>
      <w:r w:rsidRPr="00EB712D">
        <w:rPr>
          <w:rFonts w:eastAsiaTheme="minorHAnsi"/>
          <w:lang w:eastAsia="en-US"/>
        </w:rPr>
        <w:t>Machanga</w:t>
      </w:r>
      <w:proofErr w:type="spellEnd"/>
      <w:r w:rsidRPr="00EB712D">
        <w:rPr>
          <w:rFonts w:eastAsiaTheme="minorHAnsi"/>
          <w:lang w:eastAsia="en-US"/>
        </w:rPr>
        <w:t xml:space="preserve"> Ltd." ve "Uganda Commercial </w:t>
      </w:r>
      <w:proofErr w:type="spellStart"/>
      <w:r w:rsidRPr="00EB712D">
        <w:rPr>
          <w:rFonts w:eastAsiaTheme="minorHAnsi"/>
          <w:lang w:eastAsia="en-US"/>
        </w:rPr>
        <w:t>Impex</w:t>
      </w:r>
      <w:proofErr w:type="spellEnd"/>
      <w:r w:rsidRPr="00EB712D">
        <w:rPr>
          <w:rFonts w:eastAsiaTheme="minorHAnsi"/>
          <w:lang w:eastAsia="en-US"/>
        </w:rPr>
        <w:t xml:space="preserve"> (UCI) Ltd." isimli iki firma hakkındaki yaptırım kararı ve mezkûr kararın tutanağı </w:t>
      </w:r>
      <w:r>
        <w:rPr>
          <w:rFonts w:eastAsiaTheme="minorHAnsi"/>
          <w:lang w:eastAsia="en-US"/>
        </w:rPr>
        <w:t>ilişik bulunmaktadır</w:t>
      </w:r>
      <w:r w:rsidR="00E30D65">
        <w:rPr>
          <w:rFonts w:eastAsiaTheme="minorHAnsi"/>
          <w:lang w:eastAsia="en-US"/>
        </w:rPr>
        <w:t>.</w:t>
      </w:r>
      <w:proofErr w:type="gramEnd"/>
    </w:p>
    <w:p w:rsidR="00B1437A" w:rsidRDefault="00B1437A" w:rsidP="00B1437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1437A" w:rsidRPr="00597E30" w:rsidRDefault="00B1437A" w:rsidP="00B1437A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B1437A" w:rsidRPr="00597E30" w:rsidRDefault="00B1437A" w:rsidP="00B1437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B1437A" w:rsidRPr="00597E30" w:rsidRDefault="00B1437A" w:rsidP="00B1437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B1437A" w:rsidRPr="00597E30" w:rsidRDefault="00B1437A" w:rsidP="00B1437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B1437A" w:rsidRPr="00597E30" w:rsidRDefault="00B1437A" w:rsidP="00B1437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B1437A" w:rsidRPr="00597E30" w:rsidRDefault="00B1437A" w:rsidP="00B1437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B1437A" w:rsidRPr="00597E30" w:rsidRDefault="00B1437A" w:rsidP="00B1437A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B1437A" w:rsidRPr="00597E30" w:rsidRDefault="00B1437A" w:rsidP="00B1437A">
      <w:pPr>
        <w:rPr>
          <w:b/>
          <w:bCs/>
          <w:color w:val="000000"/>
        </w:rPr>
      </w:pPr>
    </w:p>
    <w:p w:rsidR="00B1437A" w:rsidRPr="00597E30" w:rsidRDefault="00B1437A" w:rsidP="00B1437A"/>
    <w:p w:rsidR="00B1437A" w:rsidRPr="00597E30" w:rsidRDefault="00B1437A" w:rsidP="00B1437A"/>
    <w:p w:rsidR="00B1437A" w:rsidRDefault="00B1437A" w:rsidP="00B1437A"/>
    <w:p w:rsidR="00B1437A" w:rsidRPr="00597E30" w:rsidRDefault="00B1437A" w:rsidP="00B1437A"/>
    <w:p w:rsidR="00B1437A" w:rsidRPr="00EF33E0" w:rsidRDefault="00B1437A" w:rsidP="00B1437A">
      <w:pPr>
        <w:rPr>
          <w:rStyle w:val="Kpr"/>
        </w:rPr>
      </w:pPr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r w:rsidR="00EF33E0">
        <w:rPr>
          <w:rFonts w:eastAsiaTheme="minorHAnsi"/>
          <w:lang w:eastAsia="en-US"/>
        </w:rPr>
        <w:fldChar w:fldCharType="begin"/>
      </w:r>
      <w:r w:rsidR="00EF33E0">
        <w:rPr>
          <w:rFonts w:eastAsiaTheme="minorHAnsi"/>
          <w:lang w:eastAsia="en-US"/>
        </w:rPr>
        <w:instrText xml:space="preserve"> HYPERLINK "http://www.kib.org.tr/files/downloads/sirkuler/2020432ek.pdf" </w:instrText>
      </w:r>
      <w:r w:rsidR="00EF33E0">
        <w:rPr>
          <w:rFonts w:eastAsiaTheme="minorHAnsi"/>
          <w:lang w:eastAsia="en-US"/>
        </w:rPr>
      </w:r>
      <w:r w:rsidR="00EF33E0">
        <w:rPr>
          <w:rFonts w:eastAsiaTheme="minorHAnsi"/>
          <w:lang w:eastAsia="en-US"/>
        </w:rPr>
        <w:fldChar w:fldCharType="separate"/>
      </w:r>
      <w:r w:rsidRPr="00EF33E0">
        <w:rPr>
          <w:rStyle w:val="Kpr"/>
          <w:rFonts w:eastAsiaTheme="minorHAnsi"/>
          <w:lang w:eastAsia="en-US"/>
        </w:rPr>
        <w:t>Karar Tutanağı (3 sayfa)</w:t>
      </w:r>
    </w:p>
    <w:p w:rsidR="00CA0A79" w:rsidRDefault="00EF33E0">
      <w:r>
        <w:rPr>
          <w:rFonts w:eastAsiaTheme="minorHAnsi"/>
          <w:lang w:eastAsia="en-US"/>
        </w:rPr>
        <w:fldChar w:fldCharType="end"/>
      </w:r>
    </w:p>
    <w:p w:rsidR="00CA0A79" w:rsidRDefault="00CA0A79"/>
    <w:p w:rsidR="00CA0A79" w:rsidRDefault="00CA0A79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62" w:rsidRDefault="006C3662" w:rsidP="00CA0A79">
      <w:r>
        <w:separator/>
      </w:r>
    </w:p>
  </w:endnote>
  <w:endnote w:type="continuationSeparator" w:id="0">
    <w:p w:rsidR="006C3662" w:rsidRDefault="006C366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62" w:rsidRDefault="006C3662" w:rsidP="00CA0A79">
      <w:r>
        <w:separator/>
      </w:r>
    </w:p>
  </w:footnote>
  <w:footnote w:type="continuationSeparator" w:id="0">
    <w:p w:rsidR="006C3662" w:rsidRDefault="006C366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7A76"/>
    <w:rsid w:val="0006552F"/>
    <w:rsid w:val="00097373"/>
    <w:rsid w:val="00130616"/>
    <w:rsid w:val="001E2EB1"/>
    <w:rsid w:val="002764B2"/>
    <w:rsid w:val="002A2A5D"/>
    <w:rsid w:val="00332F28"/>
    <w:rsid w:val="0043655A"/>
    <w:rsid w:val="004619D4"/>
    <w:rsid w:val="00463AFB"/>
    <w:rsid w:val="00482DC6"/>
    <w:rsid w:val="004E006D"/>
    <w:rsid w:val="005059FA"/>
    <w:rsid w:val="005641F2"/>
    <w:rsid w:val="00572595"/>
    <w:rsid w:val="005A52B1"/>
    <w:rsid w:val="006679E3"/>
    <w:rsid w:val="006909EE"/>
    <w:rsid w:val="006B0D6F"/>
    <w:rsid w:val="006B1277"/>
    <w:rsid w:val="006C3662"/>
    <w:rsid w:val="006D0263"/>
    <w:rsid w:val="007D35EA"/>
    <w:rsid w:val="00800A03"/>
    <w:rsid w:val="00890693"/>
    <w:rsid w:val="009D3D9E"/>
    <w:rsid w:val="00A61A75"/>
    <w:rsid w:val="00A950A1"/>
    <w:rsid w:val="00AF16B6"/>
    <w:rsid w:val="00B1437A"/>
    <w:rsid w:val="00B20F3F"/>
    <w:rsid w:val="00B40C74"/>
    <w:rsid w:val="00B472CF"/>
    <w:rsid w:val="00BD4D7A"/>
    <w:rsid w:val="00BE482E"/>
    <w:rsid w:val="00CA0A79"/>
    <w:rsid w:val="00CF6FC9"/>
    <w:rsid w:val="00D55236"/>
    <w:rsid w:val="00D63955"/>
    <w:rsid w:val="00D678DA"/>
    <w:rsid w:val="00DA2F5C"/>
    <w:rsid w:val="00DB2741"/>
    <w:rsid w:val="00DD6451"/>
    <w:rsid w:val="00E2768D"/>
    <w:rsid w:val="00E30D65"/>
    <w:rsid w:val="00E57DD9"/>
    <w:rsid w:val="00EC6822"/>
    <w:rsid w:val="00EF33E0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3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37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1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0126"/>
    <w:rsid w:val="00012618"/>
    <w:rsid w:val="001916E5"/>
    <w:rsid w:val="003B280F"/>
    <w:rsid w:val="005203ED"/>
    <w:rsid w:val="006543CB"/>
    <w:rsid w:val="007D7B72"/>
    <w:rsid w:val="00A169FE"/>
    <w:rsid w:val="00B3768E"/>
    <w:rsid w:val="00D52501"/>
    <w:rsid w:val="00DB1816"/>
    <w:rsid w:val="00DB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KDC - Yaptırım Listesinde Yapılan Güncelleme</dc:subject>
  <dc:creator>Kubra Aygun</dc:creator>
  <cp:keywords>04/09/2020</cp:keywords>
  <cp:lastModifiedBy>vedat.iyigun</cp:lastModifiedBy>
  <cp:revision>3</cp:revision>
  <dcterms:created xsi:type="dcterms:W3CDTF">2020-09-04T13:46:00Z</dcterms:created>
  <dcterms:modified xsi:type="dcterms:W3CDTF">2020-09-04T13:46:00Z</dcterms:modified>
  <cp:category>2020/1251-03015</cp:category>
</cp:coreProperties>
</file>