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83D04">
                  <w:t>2020/1531-03507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183D04">
                  <w:t>12/10/2020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E00A06" w:rsidP="0098610C">
                <w:r>
                  <w:t xml:space="preserve">Hususi Damgalı Pasaport </w:t>
                </w:r>
                <w:r w:rsidR="007129AF">
                  <w:t xml:space="preserve">Talep </w:t>
                </w:r>
                <w:r>
                  <w:t>Formu</w:t>
                </w:r>
              </w:p>
            </w:tc>
          </w:sdtContent>
        </w:sdt>
      </w:tr>
    </w:tbl>
    <w:p w:rsidR="005F3E32" w:rsidRPr="00B87365" w:rsidRDefault="005F3E32" w:rsidP="005F3E32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87365">
        <w:rPr>
          <w:b/>
          <w:u w:val="single"/>
        </w:rPr>
        <w:t>E-POSTA</w:t>
      </w:r>
    </w:p>
    <w:p w:rsidR="005F3E32" w:rsidRDefault="005F3E32" w:rsidP="005F3E32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5F3E32" w:rsidRPr="00B87365" w:rsidRDefault="005F3E32" w:rsidP="005F3E32">
      <w:pPr>
        <w:tabs>
          <w:tab w:val="left" w:pos="851"/>
        </w:tabs>
        <w:jc w:val="center"/>
        <w:rPr>
          <w:b/>
        </w:rPr>
      </w:pPr>
    </w:p>
    <w:p w:rsidR="005F3E32" w:rsidRPr="00B87365" w:rsidRDefault="005F3E32" w:rsidP="005F3E32">
      <w:pPr>
        <w:tabs>
          <w:tab w:val="left" w:pos="851"/>
        </w:tabs>
        <w:jc w:val="center"/>
        <w:rPr>
          <w:b/>
        </w:rPr>
      </w:pPr>
      <w:r w:rsidRPr="00B87365">
        <w:rPr>
          <w:b/>
        </w:rPr>
        <w:t>KARADENİZ İHRACATÇI BİRLİKLERİ ÜYELERİNE SİRKÜLER</w:t>
      </w:r>
    </w:p>
    <w:p w:rsidR="005F3E32" w:rsidRPr="00B87365" w:rsidRDefault="005F3E32" w:rsidP="005F3E32">
      <w:pPr>
        <w:jc w:val="center"/>
        <w:rPr>
          <w:b/>
          <w:bCs/>
          <w:u w:val="single"/>
        </w:rPr>
      </w:pPr>
      <w:r w:rsidRPr="00B87365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505</w:t>
      </w:r>
      <w:r w:rsidRPr="00B87365">
        <w:rPr>
          <w:b/>
          <w:bCs/>
          <w:u w:val="single"/>
        </w:rPr>
        <w:t xml:space="preserve"> </w:t>
      </w:r>
    </w:p>
    <w:p w:rsidR="005F3E32" w:rsidRPr="00B87365" w:rsidRDefault="005F3E32" w:rsidP="005F3E32">
      <w:pPr>
        <w:tabs>
          <w:tab w:val="left" w:pos="851"/>
        </w:tabs>
        <w:ind w:firstLine="851"/>
        <w:jc w:val="both"/>
      </w:pPr>
    </w:p>
    <w:p w:rsidR="005F3E32" w:rsidRPr="00B87365" w:rsidRDefault="005F3E32" w:rsidP="00DA72BA">
      <w:pPr>
        <w:tabs>
          <w:tab w:val="left" w:pos="851"/>
        </w:tabs>
        <w:ind w:firstLine="851"/>
        <w:jc w:val="both"/>
      </w:pPr>
      <w:r w:rsidRPr="00B87365">
        <w:t>Sayın üyemiz,</w:t>
      </w:r>
    </w:p>
    <w:p w:rsidR="005F3E32" w:rsidRDefault="005F3E32" w:rsidP="00DA72BA">
      <w:pPr>
        <w:pStyle w:val="Default"/>
        <w:ind w:firstLine="851"/>
      </w:pPr>
    </w:p>
    <w:p w:rsidR="00DA72BA" w:rsidRDefault="00DA72BA" w:rsidP="00DA72BA">
      <w:pPr>
        <w:autoSpaceDE w:val="0"/>
        <w:autoSpaceDN w:val="0"/>
        <w:adjustRightInd w:val="0"/>
        <w:ind w:firstLine="851"/>
        <w:jc w:val="both"/>
      </w:pPr>
      <w:r>
        <w:t>Bilindiği üzere, 2017/9962 sayılı İhracatçılara Hususi Damgalı Pasaport Verilmesine İlişkin Esaslar Hakkında Karar, 23/3/2017 tarihli ve 30016 sayılı Resmi Gazete’de yayımlanarak yürürlüğe girmiş olup, mezkûr Karar kapsamında yetkilisine hususi damgalı pasaport verilebilecek firmalar Bakanlıklarınca belirlenmektedir.</w:t>
      </w:r>
    </w:p>
    <w:p w:rsidR="00DA72BA" w:rsidRPr="00B87365" w:rsidRDefault="00DA72BA" w:rsidP="00DA72BA">
      <w:pPr>
        <w:pStyle w:val="Default"/>
        <w:ind w:firstLine="851"/>
      </w:pPr>
    </w:p>
    <w:p w:rsidR="005F3E32" w:rsidRPr="00B87365" w:rsidRDefault="00DA72BA" w:rsidP="00DA72B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t xml:space="preserve">Bu doğrultuda, </w:t>
      </w:r>
      <w:r w:rsidR="005F3E32">
        <w:t>T.C. Ticaret Bakanlığı İhracat Genel Müdürlüğünden</w:t>
      </w:r>
      <w:r w:rsidR="005F3E32" w:rsidRPr="00B87365">
        <w:rPr>
          <w:rFonts w:eastAsia="Calibri"/>
          <w:lang w:eastAsia="en-US"/>
        </w:rPr>
        <w:t xml:space="preserve"> alınan 0</w:t>
      </w:r>
      <w:r w:rsidR="005F3E32">
        <w:rPr>
          <w:rFonts w:eastAsia="Calibri"/>
          <w:lang w:eastAsia="en-US"/>
        </w:rPr>
        <w:t>9</w:t>
      </w:r>
      <w:r w:rsidR="005F3E32" w:rsidRPr="00B87365">
        <w:rPr>
          <w:rFonts w:eastAsia="Calibri"/>
          <w:lang w:eastAsia="en-US"/>
        </w:rPr>
        <w:t xml:space="preserve">/10/2020 tarih </w:t>
      </w:r>
      <w:r w:rsidR="005F3E32">
        <w:rPr>
          <w:rFonts w:eastAsia="Calibri"/>
          <w:lang w:eastAsia="en-US"/>
        </w:rPr>
        <w:t>58078113</w:t>
      </w:r>
      <w:r w:rsidR="005F3E32" w:rsidRPr="00B87365">
        <w:rPr>
          <w:rFonts w:eastAsia="Calibri"/>
          <w:lang w:eastAsia="en-US"/>
        </w:rPr>
        <w:t xml:space="preserve"> sayılı yazıda;</w:t>
      </w:r>
    </w:p>
    <w:p w:rsidR="005F3E32" w:rsidRDefault="005F3E32" w:rsidP="00DA72BA">
      <w:pPr>
        <w:autoSpaceDE w:val="0"/>
        <w:autoSpaceDN w:val="0"/>
        <w:adjustRightInd w:val="0"/>
        <w:ind w:firstLine="851"/>
        <w:jc w:val="both"/>
      </w:pPr>
    </w:p>
    <w:p w:rsidR="000133CE" w:rsidRDefault="005F3E32" w:rsidP="00DA72BA">
      <w:pPr>
        <w:autoSpaceDE w:val="0"/>
        <w:autoSpaceDN w:val="0"/>
        <w:adjustRightInd w:val="0"/>
        <w:ind w:firstLine="851"/>
        <w:jc w:val="both"/>
      </w:pPr>
      <w:r>
        <w:t xml:space="preserve">7 Ekim 2020 tarihli ve 31267 sayılı Resmi Gazete’de yayımlanan 6/10/2020 tarihli ve 3064 sayılı Cumhurbaşkanı Kararı ile 2017/9962 sayılı Kararda yapılan değişikliklere paralel olarak hususi damgalı pasaport talep formunda da bazı güncellemeler yapılması </w:t>
      </w:r>
      <w:r w:rsidR="000133CE">
        <w:t>ihtiyacı doğduğu</w:t>
      </w:r>
      <w:r>
        <w:t>,</w:t>
      </w:r>
      <w:r w:rsidR="000133CE">
        <w:t xml:space="preserve"> bu çerçevede,</w:t>
      </w:r>
      <w:r>
        <w:t xml:space="preserve"> </w:t>
      </w:r>
      <w:r w:rsidR="00A57C09">
        <w:t>i</w:t>
      </w:r>
      <w:r>
        <w:t>şleme alınan fakat ihracatçı birliği yönetim kurulu veya yetkilendirdiği başkan yardımcısı tarafından henüz imzalanmayan talep formlarıyla yapılan başvurular ile</w:t>
      </w:r>
      <w:r w:rsidR="00DA72BA">
        <w:t xml:space="preserve"> yeni yapılacak olan başvuruların bir örneği ilişikte yer alan ve 2017/9962 sayılı Kararın 8 inci maddesinin birinci fıkrası uyarınca İçişleri Bakanlığı ile müştereken belirlenen </w:t>
      </w:r>
      <w:r w:rsidR="00A57C09">
        <w:t>hususi damgalı pasaport talep formu ile alınacağı</w:t>
      </w:r>
      <w:r w:rsidR="000133CE">
        <w:t xml:space="preserve"> belirtilmektedir.</w:t>
      </w:r>
    </w:p>
    <w:p w:rsidR="000133CE" w:rsidRDefault="000133CE" w:rsidP="00DA72BA">
      <w:pPr>
        <w:autoSpaceDE w:val="0"/>
        <w:autoSpaceDN w:val="0"/>
        <w:adjustRightInd w:val="0"/>
        <w:ind w:firstLine="851"/>
        <w:jc w:val="both"/>
      </w:pPr>
    </w:p>
    <w:p w:rsidR="005F3E32" w:rsidRDefault="000133CE" w:rsidP="00DA72BA">
      <w:pPr>
        <w:autoSpaceDE w:val="0"/>
        <w:autoSpaceDN w:val="0"/>
        <w:adjustRightInd w:val="0"/>
        <w:ind w:firstLine="851"/>
        <w:jc w:val="both"/>
      </w:pPr>
      <w:r>
        <w:t>Mezkûr yazıda ayrıca,</w:t>
      </w:r>
      <w:r w:rsidR="005F3E32">
        <w:t xml:space="preserve"> söz konusu hususi damgalı pasaport talep </w:t>
      </w:r>
      <w:r>
        <w:t>formuna</w:t>
      </w:r>
      <w:r w:rsidR="005F3E32">
        <w:t xml:space="preserve"> </w:t>
      </w:r>
      <w:hyperlink r:id="rId6" w:history="1">
        <w:r w:rsidR="005F3E32" w:rsidRPr="00260CA1">
          <w:rPr>
            <w:rStyle w:val="Kpr"/>
          </w:rPr>
          <w:t>https://pasaport.ticaret.gov.tr/</w:t>
        </w:r>
      </w:hyperlink>
      <w:r w:rsidR="005F3E32">
        <w:t xml:space="preserve"> ve </w:t>
      </w:r>
      <w:hyperlink r:id="rId7" w:anchor="/nvi/pasaport-talep-formlari" w:history="1">
        <w:r w:rsidR="005F3E32" w:rsidRPr="00260CA1">
          <w:rPr>
            <w:rStyle w:val="Kpr"/>
          </w:rPr>
          <w:t>https://randevu.nvi.gov.tr/#/nvi/pasaport-talep-formlari</w:t>
        </w:r>
      </w:hyperlink>
      <w:r w:rsidR="005F3E32">
        <w:t xml:space="preserve">  adreslerinden de ulaşım </w:t>
      </w:r>
      <w:r>
        <w:t>sağlanabileceği ifade edilmektedir</w:t>
      </w:r>
      <w:r w:rsidR="005F3E32">
        <w:t>.</w:t>
      </w:r>
    </w:p>
    <w:p w:rsidR="005F3E32" w:rsidRPr="00B87365" w:rsidRDefault="005F3E32" w:rsidP="00DA72B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5F3E32" w:rsidRPr="00B87365" w:rsidRDefault="005F3E32" w:rsidP="00DA72B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 w:rsidRPr="00B87365">
        <w:rPr>
          <w:rFonts w:eastAsia="Calibri"/>
          <w:lang w:eastAsia="en-US"/>
        </w:rPr>
        <w:t>Bilgilerinize sunarız.</w:t>
      </w:r>
    </w:p>
    <w:p w:rsidR="005F3E32" w:rsidRPr="00B87365" w:rsidRDefault="005F3E32" w:rsidP="005F3E32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5F3E32" w:rsidRPr="00B87365" w:rsidRDefault="005F3E32" w:rsidP="005F3E32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B87365">
        <w:rPr>
          <w:i/>
          <w:iCs/>
          <w:color w:val="000000"/>
        </w:rPr>
        <w:t>e-imzalıdır</w:t>
      </w:r>
    </w:p>
    <w:p w:rsidR="005F3E32" w:rsidRPr="00B87365" w:rsidRDefault="005F3E32" w:rsidP="005F3E3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Sertaç Ş. TORAMANOĞLU</w:t>
      </w:r>
    </w:p>
    <w:p w:rsidR="005F3E32" w:rsidRPr="00B87365" w:rsidRDefault="005F3E32" w:rsidP="005F3E3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Genel Sekreter a.</w:t>
      </w:r>
    </w:p>
    <w:p w:rsidR="005F3E32" w:rsidRDefault="005F3E32" w:rsidP="005F3E3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Şube Müdürü</w:t>
      </w:r>
    </w:p>
    <w:p w:rsidR="00A57C09" w:rsidRPr="00B87365" w:rsidRDefault="00A57C09" w:rsidP="005F3E3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</w:p>
    <w:p w:rsidR="005F3E32" w:rsidRDefault="005F3E32" w:rsidP="005F3E32"/>
    <w:p w:rsidR="005F3E32" w:rsidRPr="00B87365" w:rsidRDefault="005F2F2C" w:rsidP="005F3E32">
      <w:pPr>
        <w:rPr>
          <w:rFonts w:eastAsia="Calibri"/>
          <w:b/>
          <w:bCs/>
        </w:rPr>
      </w:pPr>
      <w:hyperlink r:id="rId8" w:history="1">
        <w:r w:rsidR="005F3E32" w:rsidRPr="005F2F2C">
          <w:rPr>
            <w:rStyle w:val="Kpr"/>
            <w:rFonts w:eastAsia="Calibri"/>
            <w:b/>
            <w:bCs/>
          </w:rPr>
          <w:t xml:space="preserve">Ek: </w:t>
        </w:r>
        <w:r w:rsidR="005F3E32" w:rsidRPr="005F2F2C">
          <w:rPr>
            <w:rStyle w:val="Kpr"/>
          </w:rPr>
          <w:t>Talep Formu</w:t>
        </w:r>
        <w:r w:rsidR="00A57C09" w:rsidRPr="005F2F2C">
          <w:rPr>
            <w:rStyle w:val="Kpr"/>
          </w:rPr>
          <w:t xml:space="preserve"> (2 sayfa)</w:t>
        </w:r>
      </w:hyperlink>
    </w:p>
    <w:sectPr w:rsidR="005F3E32" w:rsidRPr="00B87365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858" w:rsidRDefault="00FF0858" w:rsidP="00CA0A79">
      <w:r>
        <w:separator/>
      </w:r>
    </w:p>
  </w:endnote>
  <w:endnote w:type="continuationSeparator" w:id="1">
    <w:p w:rsidR="00FF0858" w:rsidRDefault="00FF085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0133CE">
      <w:rPr>
        <w:sz w:val="16"/>
        <w:szCs w:val="16"/>
      </w:rPr>
      <w:t>Sezen GÜMÜŞ - Şef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858" w:rsidRDefault="00FF0858" w:rsidP="00CA0A79">
      <w:r>
        <w:separator/>
      </w:r>
    </w:p>
  </w:footnote>
  <w:footnote w:type="continuationSeparator" w:id="1">
    <w:p w:rsidR="00FF0858" w:rsidRDefault="00FF085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133CE"/>
    <w:rsid w:val="0006552F"/>
    <w:rsid w:val="00092FD6"/>
    <w:rsid w:val="000A7870"/>
    <w:rsid w:val="000B66C6"/>
    <w:rsid w:val="000C426A"/>
    <w:rsid w:val="000D256E"/>
    <w:rsid w:val="00183D04"/>
    <w:rsid w:val="001E586C"/>
    <w:rsid w:val="001F30BD"/>
    <w:rsid w:val="001F4FE1"/>
    <w:rsid w:val="00210E05"/>
    <w:rsid w:val="00243B76"/>
    <w:rsid w:val="002A2A5D"/>
    <w:rsid w:val="002B4861"/>
    <w:rsid w:val="002F4ED5"/>
    <w:rsid w:val="0043655A"/>
    <w:rsid w:val="004619D4"/>
    <w:rsid w:val="004632D6"/>
    <w:rsid w:val="00463AFB"/>
    <w:rsid w:val="004721A8"/>
    <w:rsid w:val="00482DC6"/>
    <w:rsid w:val="004E03E3"/>
    <w:rsid w:val="004E2F2A"/>
    <w:rsid w:val="00563EF8"/>
    <w:rsid w:val="005641F2"/>
    <w:rsid w:val="005A52B1"/>
    <w:rsid w:val="005F2F2C"/>
    <w:rsid w:val="005F3E32"/>
    <w:rsid w:val="006A0F3C"/>
    <w:rsid w:val="007129AF"/>
    <w:rsid w:val="007A6970"/>
    <w:rsid w:val="008C08AE"/>
    <w:rsid w:val="00943D04"/>
    <w:rsid w:val="00952A69"/>
    <w:rsid w:val="009D3D9E"/>
    <w:rsid w:val="009E767A"/>
    <w:rsid w:val="00A57C09"/>
    <w:rsid w:val="00A71D0E"/>
    <w:rsid w:val="00A950A1"/>
    <w:rsid w:val="00AC7168"/>
    <w:rsid w:val="00AF16B6"/>
    <w:rsid w:val="00B20F3F"/>
    <w:rsid w:val="00B472CF"/>
    <w:rsid w:val="00CA0A79"/>
    <w:rsid w:val="00CF6FC9"/>
    <w:rsid w:val="00D34773"/>
    <w:rsid w:val="00D431F4"/>
    <w:rsid w:val="00D57206"/>
    <w:rsid w:val="00D6249C"/>
    <w:rsid w:val="00D678DA"/>
    <w:rsid w:val="00D919DD"/>
    <w:rsid w:val="00DA2F5C"/>
    <w:rsid w:val="00DA72BA"/>
    <w:rsid w:val="00E00A06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  <w:rsid w:val="00FF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3E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3E32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5F3E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A57C0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505ek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andevu.nvi.gov.tr/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saport.ticaret.gov.t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616FA9"/>
    <w:rsid w:val="0066317C"/>
    <w:rsid w:val="00684A00"/>
    <w:rsid w:val="008D748A"/>
    <w:rsid w:val="009C7F59"/>
    <w:rsid w:val="00A169FE"/>
    <w:rsid w:val="00B01413"/>
    <w:rsid w:val="00B3768E"/>
    <w:rsid w:val="00BE1283"/>
    <w:rsid w:val="00C6263C"/>
    <w:rsid w:val="00DB1816"/>
    <w:rsid w:val="00E3279C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Hususi Damgalı Pasaport Talep Formu</dc:subject>
  <dc:creator>Kubra Aygun</dc:creator>
  <cp:keywords>12/10/2020</cp:keywords>
  <cp:lastModifiedBy>filiz.yilmaz</cp:lastModifiedBy>
  <cp:revision>3</cp:revision>
  <dcterms:created xsi:type="dcterms:W3CDTF">2020-10-13T06:05:00Z</dcterms:created>
  <dcterms:modified xsi:type="dcterms:W3CDTF">2020-10-13T06:18:00Z</dcterms:modified>
  <cp:category>2020/1531-03507</cp:category>
</cp:coreProperties>
</file>