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973B1">
                  <w:t>2020/1645-03692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5973B1">
                  <w:t>26/10/2020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080B77" w:rsidP="00FF2CFB">
                <w:r>
                  <w:t>Brezilya</w:t>
                </w:r>
                <w:r w:rsidR="00FF2CFB">
                  <w:t>’</w:t>
                </w:r>
                <w:r>
                  <w:t xml:space="preserve">da Yatırım </w:t>
                </w:r>
                <w:proofErr w:type="gramStart"/>
                <w:r>
                  <w:t>İmkanları</w:t>
                </w:r>
                <w:proofErr w:type="gramEnd"/>
              </w:p>
            </w:tc>
          </w:sdtContent>
        </w:sdt>
      </w:tr>
    </w:tbl>
    <w:p w:rsidR="00493F50" w:rsidRPr="0048496E" w:rsidRDefault="00493F50" w:rsidP="00493F5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8496E">
        <w:rPr>
          <w:b/>
          <w:u w:val="single"/>
        </w:rPr>
        <w:t>E-POSTA</w:t>
      </w:r>
    </w:p>
    <w:p w:rsidR="00493F50" w:rsidRPr="0048496E" w:rsidRDefault="00493F50" w:rsidP="00493F50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93F50" w:rsidRPr="0048496E" w:rsidRDefault="00493F50" w:rsidP="00493F50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93F50" w:rsidRPr="0048496E" w:rsidRDefault="00493F50" w:rsidP="00493F50">
      <w:pPr>
        <w:tabs>
          <w:tab w:val="left" w:pos="851"/>
        </w:tabs>
        <w:jc w:val="center"/>
        <w:rPr>
          <w:b/>
        </w:rPr>
      </w:pPr>
      <w:r w:rsidRPr="0048496E">
        <w:rPr>
          <w:b/>
        </w:rPr>
        <w:t>KARADENİZ İHRACATÇI BİRLİKLERİ ÜYELERİNE SİRKÜLER</w:t>
      </w:r>
    </w:p>
    <w:p w:rsidR="00493F50" w:rsidRPr="0048496E" w:rsidRDefault="00493F50" w:rsidP="00493F50">
      <w:pPr>
        <w:jc w:val="center"/>
      </w:pPr>
      <w:r w:rsidRPr="0048496E">
        <w:rPr>
          <w:b/>
          <w:bCs/>
          <w:u w:val="single"/>
        </w:rPr>
        <w:t>2020 / 5</w:t>
      </w:r>
      <w:r>
        <w:rPr>
          <w:b/>
          <w:bCs/>
          <w:u w:val="single"/>
        </w:rPr>
        <w:t>32</w:t>
      </w:r>
      <w:r w:rsidRPr="0048496E">
        <w:rPr>
          <w:b/>
          <w:bCs/>
          <w:u w:val="single"/>
        </w:rPr>
        <w:t xml:space="preserve"> </w:t>
      </w:r>
    </w:p>
    <w:p w:rsidR="00493F50" w:rsidRPr="0048496E" w:rsidRDefault="00493F50" w:rsidP="00493F50">
      <w:pPr>
        <w:tabs>
          <w:tab w:val="left" w:pos="851"/>
        </w:tabs>
        <w:ind w:firstLine="851"/>
        <w:jc w:val="both"/>
      </w:pPr>
    </w:p>
    <w:p w:rsidR="00493F50" w:rsidRPr="0048496E" w:rsidRDefault="00493F50" w:rsidP="00FF2CFB">
      <w:pPr>
        <w:tabs>
          <w:tab w:val="left" w:pos="851"/>
        </w:tabs>
        <w:ind w:firstLine="851"/>
        <w:jc w:val="both"/>
      </w:pPr>
      <w:r w:rsidRPr="0048496E">
        <w:t>Sayın üyemiz,</w:t>
      </w:r>
    </w:p>
    <w:p w:rsidR="00493F50" w:rsidRPr="0048496E" w:rsidRDefault="00493F50" w:rsidP="00FF2CFB">
      <w:pPr>
        <w:pStyle w:val="Default"/>
        <w:ind w:firstLine="851"/>
      </w:pPr>
    </w:p>
    <w:p w:rsidR="00493F50" w:rsidRPr="0048496E" w:rsidRDefault="00493F50" w:rsidP="00FF2CF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48496E">
        <w:t xml:space="preserve">T.C. Ticaret Bakanlığının </w:t>
      </w:r>
      <w:r w:rsidRPr="0048496E">
        <w:rPr>
          <w:rFonts w:eastAsiaTheme="minorHAnsi"/>
          <w:lang w:eastAsia="en-US"/>
        </w:rPr>
        <w:t>bir yazısına atfe</w:t>
      </w:r>
      <w:r>
        <w:rPr>
          <w:rFonts w:eastAsiaTheme="minorHAnsi"/>
          <w:lang w:eastAsia="en-US"/>
        </w:rPr>
        <w:t>n, Türkiye İhracatçılar Meclisi</w:t>
      </w:r>
      <w:r w:rsidRPr="0048496E">
        <w:rPr>
          <w:rFonts w:eastAsiaTheme="minorHAnsi"/>
          <w:lang w:eastAsia="en-US"/>
        </w:rPr>
        <w:t>nden</w:t>
      </w:r>
      <w:r w:rsidR="00FF2CFB">
        <w:rPr>
          <w:rFonts w:eastAsiaTheme="minorHAnsi"/>
          <w:lang w:eastAsia="en-US"/>
        </w:rPr>
        <w:t xml:space="preserve"> alınan </w:t>
      </w:r>
      <w:proofErr w:type="gramStart"/>
      <w:r w:rsidR="00FF2CFB">
        <w:rPr>
          <w:rFonts w:eastAsiaTheme="minorHAnsi"/>
          <w:lang w:eastAsia="en-US"/>
        </w:rPr>
        <w:t>23/10/2020</w:t>
      </w:r>
      <w:proofErr w:type="gramEnd"/>
      <w:r w:rsidR="00FF2CFB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658-02526</w:t>
      </w:r>
      <w:r w:rsidRPr="0048496E">
        <w:rPr>
          <w:rFonts w:eastAsiaTheme="minorHAnsi"/>
          <w:lang w:eastAsia="en-US"/>
        </w:rPr>
        <w:t xml:space="preserve"> sayılı bir yazıda;</w:t>
      </w:r>
    </w:p>
    <w:p w:rsidR="00493F50" w:rsidRPr="0048496E" w:rsidRDefault="00493F50" w:rsidP="00FF2CF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93F50" w:rsidRDefault="00493F50" w:rsidP="00FF2CFB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>
        <w:t>Sao</w:t>
      </w:r>
      <w:proofErr w:type="spellEnd"/>
      <w:r>
        <w:t xml:space="preserve"> </w:t>
      </w:r>
      <w:proofErr w:type="spellStart"/>
      <w:r>
        <w:t>Pa</w:t>
      </w:r>
      <w:r w:rsidR="006B01E9">
        <w:t>ulo</w:t>
      </w:r>
      <w:proofErr w:type="spellEnd"/>
      <w:r>
        <w:t xml:space="preserve"> Ticaret Ataşeliğinin Brezilyalı bir danışmanlık firması olan "LCA </w:t>
      </w:r>
      <w:proofErr w:type="spellStart"/>
      <w:r>
        <w:t>Consultores</w:t>
      </w:r>
      <w:proofErr w:type="spellEnd"/>
      <w:r>
        <w:t>" ile yaptığı</w:t>
      </w:r>
      <w:r w:rsidR="006B01E9">
        <w:t xml:space="preserve"> görüşmede</w:t>
      </w:r>
      <w:r>
        <w:t>,</w:t>
      </w:r>
      <w:r w:rsidR="00FF2CFB">
        <w:t xml:space="preserve"> söz konusu</w:t>
      </w:r>
      <w:r>
        <w:t xml:space="preserve"> danışman firmanın Brezilya'nın kuzeydoğusundaki </w:t>
      </w:r>
      <w:proofErr w:type="spellStart"/>
      <w:r>
        <w:t>Pernambuco</w:t>
      </w:r>
      <w:proofErr w:type="spellEnd"/>
      <w:r>
        <w:t xml:space="preserve"> Eyaleti'nde kurulması planlanan bir çeli</w:t>
      </w:r>
      <w:r w:rsidR="00FF2CFB">
        <w:t>k fabrikası projesini tanıttığı ve</w:t>
      </w:r>
      <w:r>
        <w:t xml:space="preserve"> tesisin, kuzey ve kuzeydoğu bölgelerindeki pazarlara yassı sıcak ve soğuk haddelenmiş çelik tedarik etmek için yılda 800.000 metrik ton kurulu kapasiteye s</w:t>
      </w:r>
      <w:r w:rsidR="00FF2CFB">
        <w:t>ahip olacak şekilde kurulması</w:t>
      </w:r>
      <w:r>
        <w:t xml:space="preserve"> öngörül</w:t>
      </w:r>
      <w:r w:rsidR="00FF2CFB">
        <w:t>erek tesis için</w:t>
      </w:r>
      <w:r>
        <w:t xml:space="preserve"> 496 Milyon </w:t>
      </w:r>
      <w:proofErr w:type="spellStart"/>
      <w:r>
        <w:t>USD'lik</w:t>
      </w:r>
      <w:proofErr w:type="spellEnd"/>
      <w:r>
        <w:t xml:space="preserve"> bir yatırım planlandığını belirtilmekte olup</w:t>
      </w:r>
      <w:r w:rsidR="006B01E9">
        <w:t>,</w:t>
      </w:r>
      <w:r>
        <w:t xml:space="preserve"> </w:t>
      </w:r>
      <w:r w:rsidR="00FF2CFB">
        <w:t>p</w:t>
      </w:r>
      <w:r>
        <w:t xml:space="preserve">rojenin tanıtımına ilişkin </w:t>
      </w:r>
      <w:r w:rsidR="00FF2CFB">
        <w:t xml:space="preserve">İngilizce </w:t>
      </w:r>
      <w:r>
        <w:t>broşür ilişik bulunmaktadır.</w:t>
      </w:r>
      <w:proofErr w:type="gramEnd"/>
    </w:p>
    <w:p w:rsidR="00493F50" w:rsidRPr="0048496E" w:rsidRDefault="00493F50" w:rsidP="00FF2CFB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493F50" w:rsidRPr="0048496E" w:rsidRDefault="00493F50" w:rsidP="00FF2CFB">
      <w:pPr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color w:val="000000"/>
          <w:lang w:eastAsia="en-US"/>
        </w:rPr>
        <w:t>B</w:t>
      </w:r>
      <w:r w:rsidRPr="0048496E">
        <w:rPr>
          <w:rFonts w:eastAsiaTheme="minorHAnsi"/>
          <w:lang w:eastAsia="en-US"/>
        </w:rPr>
        <w:t>ilgilerinize sunarız.</w:t>
      </w:r>
    </w:p>
    <w:p w:rsidR="00493F50" w:rsidRPr="0048496E" w:rsidRDefault="00493F50" w:rsidP="00493F50">
      <w:pPr>
        <w:autoSpaceDE w:val="0"/>
        <w:autoSpaceDN w:val="0"/>
        <w:adjustRightInd w:val="0"/>
        <w:ind w:firstLine="5103"/>
      </w:pPr>
    </w:p>
    <w:p w:rsidR="00493F50" w:rsidRPr="0048496E" w:rsidRDefault="00493F50" w:rsidP="00493F5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8496E">
        <w:rPr>
          <w:i/>
          <w:iCs/>
          <w:color w:val="000000"/>
        </w:rPr>
        <w:t>e</w:t>
      </w:r>
      <w:proofErr w:type="gramEnd"/>
      <w:r w:rsidRPr="0048496E">
        <w:rPr>
          <w:i/>
          <w:iCs/>
          <w:color w:val="000000"/>
        </w:rPr>
        <w:t>-imzalıdır</w:t>
      </w:r>
    </w:p>
    <w:p w:rsidR="00493F50" w:rsidRPr="0048496E" w:rsidRDefault="00493F50" w:rsidP="00493F5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8496E">
        <w:rPr>
          <w:b/>
          <w:bCs/>
          <w:color w:val="000000"/>
        </w:rPr>
        <w:t>Sertaç Ş. TORAMANOĞLU</w:t>
      </w:r>
    </w:p>
    <w:p w:rsidR="00493F50" w:rsidRPr="0048496E" w:rsidRDefault="00493F50" w:rsidP="00493F5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8496E">
        <w:rPr>
          <w:b/>
          <w:bCs/>
          <w:color w:val="000000"/>
        </w:rPr>
        <w:t>Genel Sekreter a.</w:t>
      </w:r>
    </w:p>
    <w:p w:rsidR="00493F50" w:rsidRDefault="00493F50" w:rsidP="00493F50">
      <w:pPr>
        <w:ind w:firstLine="5670"/>
        <w:jc w:val="center"/>
        <w:rPr>
          <w:b/>
          <w:bCs/>
          <w:color w:val="000000"/>
        </w:rPr>
      </w:pPr>
      <w:r w:rsidRPr="0048496E">
        <w:rPr>
          <w:b/>
          <w:bCs/>
          <w:color w:val="000000"/>
        </w:rPr>
        <w:t>Şube Müdürü</w:t>
      </w:r>
    </w:p>
    <w:p w:rsidR="00FF2CFB" w:rsidRDefault="00FF2CFB" w:rsidP="00493F50">
      <w:pPr>
        <w:ind w:firstLine="5670"/>
        <w:jc w:val="center"/>
        <w:rPr>
          <w:b/>
          <w:bCs/>
          <w:color w:val="000000"/>
        </w:rPr>
      </w:pPr>
    </w:p>
    <w:p w:rsidR="00FF2CFB" w:rsidRDefault="00FF2CFB" w:rsidP="00493F50">
      <w:pPr>
        <w:ind w:firstLine="5670"/>
        <w:jc w:val="center"/>
        <w:rPr>
          <w:b/>
          <w:bCs/>
          <w:color w:val="000000"/>
        </w:rPr>
      </w:pPr>
    </w:p>
    <w:p w:rsidR="00210779" w:rsidRPr="0048496E" w:rsidRDefault="00210779" w:rsidP="00493F50">
      <w:pPr>
        <w:ind w:firstLine="5670"/>
        <w:jc w:val="center"/>
        <w:rPr>
          <w:b/>
          <w:bCs/>
          <w:color w:val="000000"/>
        </w:rPr>
      </w:pPr>
    </w:p>
    <w:p w:rsidR="00493F50" w:rsidRPr="00B956AA" w:rsidRDefault="00493F50" w:rsidP="00493F50">
      <w:pPr>
        <w:rPr>
          <w:b/>
          <w:u w:val="single"/>
        </w:rPr>
      </w:pPr>
      <w:proofErr w:type="spellStart"/>
      <w:r w:rsidRPr="00B956AA">
        <w:rPr>
          <w:b/>
          <w:u w:val="single"/>
        </w:rPr>
        <w:t>Sao</w:t>
      </w:r>
      <w:proofErr w:type="spellEnd"/>
      <w:r w:rsidRPr="00B956AA">
        <w:rPr>
          <w:b/>
          <w:u w:val="single"/>
        </w:rPr>
        <w:t xml:space="preserve"> </w:t>
      </w:r>
      <w:proofErr w:type="spellStart"/>
      <w:r w:rsidRPr="00B956AA">
        <w:rPr>
          <w:b/>
          <w:u w:val="single"/>
        </w:rPr>
        <w:t>Pa</w:t>
      </w:r>
      <w:r w:rsidR="006B01E9">
        <w:rPr>
          <w:b/>
          <w:u w:val="single"/>
        </w:rPr>
        <w:t>u</w:t>
      </w:r>
      <w:r w:rsidRPr="00B956AA">
        <w:rPr>
          <w:b/>
          <w:u w:val="single"/>
        </w:rPr>
        <w:t>lo</w:t>
      </w:r>
      <w:proofErr w:type="spellEnd"/>
      <w:r w:rsidRPr="00B956AA">
        <w:rPr>
          <w:b/>
          <w:u w:val="single"/>
        </w:rPr>
        <w:t xml:space="preserve"> Ticaret Ataşeliği </w:t>
      </w:r>
    </w:p>
    <w:p w:rsidR="00493F50" w:rsidRDefault="00493F50" w:rsidP="00493F50">
      <w:r>
        <w:t xml:space="preserve">Office of </w:t>
      </w:r>
      <w:proofErr w:type="spellStart"/>
      <w:r>
        <w:t>the</w:t>
      </w:r>
      <w:proofErr w:type="spellEnd"/>
      <w:r>
        <w:t xml:space="preserve"> Commercial </w:t>
      </w:r>
      <w:proofErr w:type="spellStart"/>
      <w:r>
        <w:t>Attaché</w:t>
      </w:r>
      <w:proofErr w:type="spellEnd"/>
      <w:r>
        <w:t xml:space="preserve"> </w:t>
      </w:r>
    </w:p>
    <w:p w:rsidR="00493F50" w:rsidRDefault="00493F50" w:rsidP="00493F50">
      <w:proofErr w:type="spellStart"/>
      <w:r>
        <w:t>Consulate</w:t>
      </w:r>
      <w:proofErr w:type="spellEnd"/>
      <w:r>
        <w:t xml:space="preserve"> General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 xml:space="preserve"> in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</w:p>
    <w:p w:rsidR="00493F50" w:rsidRDefault="00493F50" w:rsidP="00493F50">
      <w:r w:rsidRPr="00B956AA">
        <w:rPr>
          <w:b/>
        </w:rPr>
        <w:t>Tel:</w:t>
      </w:r>
      <w:r>
        <w:t xml:space="preserve"> +55 11 3045 1733 </w:t>
      </w:r>
    </w:p>
    <w:p w:rsidR="00493F50" w:rsidRDefault="00493F50" w:rsidP="00493F50">
      <w:r w:rsidRPr="00B956AA">
        <w:rPr>
          <w:b/>
        </w:rPr>
        <w:t>Faks:</w:t>
      </w:r>
      <w:r>
        <w:t xml:space="preserve"> +55 11 3045 1899 </w:t>
      </w:r>
    </w:p>
    <w:p w:rsidR="00493F50" w:rsidRDefault="00493F50" w:rsidP="00493F50">
      <w:r w:rsidRPr="00B956AA">
        <w:rPr>
          <w:b/>
        </w:rPr>
        <w:t>E-mail:</w:t>
      </w:r>
      <w:r>
        <w:t xml:space="preserve"> </w:t>
      </w:r>
      <w:hyperlink r:id="rId6" w:history="1">
        <w:r w:rsidR="006B01E9" w:rsidRPr="00924B9E">
          <w:rPr>
            <w:rStyle w:val="Kpr"/>
          </w:rPr>
          <w:t>saopaulo@ticaret.gov.tr</w:t>
        </w:r>
      </w:hyperlink>
      <w:r>
        <w:t xml:space="preserve"> </w:t>
      </w:r>
    </w:p>
    <w:p w:rsidR="00493F50" w:rsidRDefault="00493F50" w:rsidP="00493F50"/>
    <w:p w:rsidR="00493F50" w:rsidRDefault="00493F50" w:rsidP="00493F50"/>
    <w:p w:rsidR="00CA0A79" w:rsidRDefault="00493F50">
      <w:r w:rsidRPr="00782336">
        <w:rPr>
          <w:b/>
        </w:rPr>
        <w:t>Ek:</w:t>
      </w:r>
      <w:r>
        <w:t xml:space="preserve"> </w:t>
      </w:r>
      <w:hyperlink r:id="rId7" w:history="1">
        <w:r w:rsidRPr="008F32C0">
          <w:rPr>
            <w:rStyle w:val="Kpr"/>
          </w:rPr>
          <w:t>Broşür</w:t>
        </w:r>
        <w:r w:rsidR="00FF2CFB" w:rsidRPr="008F32C0">
          <w:rPr>
            <w:rStyle w:val="Kpr"/>
          </w:rPr>
          <w:t xml:space="preserve"> (35 sayfa)</w:t>
        </w:r>
      </w:hyperlink>
    </w:p>
    <w:sectPr w:rsidR="00CA0A79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48" w:rsidRDefault="009B4C48" w:rsidP="00CA0A79">
      <w:r>
        <w:separator/>
      </w:r>
    </w:p>
  </w:endnote>
  <w:endnote w:type="continuationSeparator" w:id="0">
    <w:p w:rsidR="009B4C48" w:rsidRDefault="009B4C4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48" w:rsidRDefault="009B4C48" w:rsidP="00CA0A79">
      <w:r>
        <w:separator/>
      </w:r>
    </w:p>
  </w:footnote>
  <w:footnote w:type="continuationSeparator" w:id="0">
    <w:p w:rsidR="009B4C48" w:rsidRDefault="009B4C4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80B77"/>
    <w:rsid w:val="00092FD6"/>
    <w:rsid w:val="000B66C6"/>
    <w:rsid w:val="000C426A"/>
    <w:rsid w:val="000D256E"/>
    <w:rsid w:val="00151773"/>
    <w:rsid w:val="001E586C"/>
    <w:rsid w:val="001F4FE1"/>
    <w:rsid w:val="00210779"/>
    <w:rsid w:val="00210E05"/>
    <w:rsid w:val="002841B3"/>
    <w:rsid w:val="002A2A5D"/>
    <w:rsid w:val="002B4861"/>
    <w:rsid w:val="002F4ED5"/>
    <w:rsid w:val="0043655A"/>
    <w:rsid w:val="004619D4"/>
    <w:rsid w:val="004632D6"/>
    <w:rsid w:val="00463AFB"/>
    <w:rsid w:val="00482DC6"/>
    <w:rsid w:val="00493F50"/>
    <w:rsid w:val="004F7080"/>
    <w:rsid w:val="00563EF8"/>
    <w:rsid w:val="005641F2"/>
    <w:rsid w:val="005973B1"/>
    <w:rsid w:val="005A52B1"/>
    <w:rsid w:val="005C38A7"/>
    <w:rsid w:val="00656332"/>
    <w:rsid w:val="006B01E9"/>
    <w:rsid w:val="006B3304"/>
    <w:rsid w:val="007A6970"/>
    <w:rsid w:val="007C4311"/>
    <w:rsid w:val="008C08AE"/>
    <w:rsid w:val="008F32C0"/>
    <w:rsid w:val="00937E1E"/>
    <w:rsid w:val="00943D04"/>
    <w:rsid w:val="00952A69"/>
    <w:rsid w:val="009622A0"/>
    <w:rsid w:val="009B4C48"/>
    <w:rsid w:val="009D3D9E"/>
    <w:rsid w:val="009E767A"/>
    <w:rsid w:val="00A15E06"/>
    <w:rsid w:val="00A71D0E"/>
    <w:rsid w:val="00A950A1"/>
    <w:rsid w:val="00AC7168"/>
    <w:rsid w:val="00AF16B6"/>
    <w:rsid w:val="00B20F3F"/>
    <w:rsid w:val="00B472CF"/>
    <w:rsid w:val="00C36640"/>
    <w:rsid w:val="00CA0A79"/>
    <w:rsid w:val="00CF6FC9"/>
    <w:rsid w:val="00D431F4"/>
    <w:rsid w:val="00D51743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ED575D"/>
    <w:rsid w:val="00FA37A8"/>
    <w:rsid w:val="00FA56AE"/>
    <w:rsid w:val="00FC22BF"/>
    <w:rsid w:val="00FC2E85"/>
    <w:rsid w:val="00FC3CB6"/>
    <w:rsid w:val="00FF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3F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F50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493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1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532ek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opaulo@ticaret.gov.tr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0E5B4B"/>
    <w:rsid w:val="00126A52"/>
    <w:rsid w:val="003438EF"/>
    <w:rsid w:val="00354B9F"/>
    <w:rsid w:val="003B64E3"/>
    <w:rsid w:val="004D2398"/>
    <w:rsid w:val="005203ED"/>
    <w:rsid w:val="009938F8"/>
    <w:rsid w:val="009C7F59"/>
    <w:rsid w:val="00A169FE"/>
    <w:rsid w:val="00B01413"/>
    <w:rsid w:val="00B168DF"/>
    <w:rsid w:val="00B3768E"/>
    <w:rsid w:val="00BE1283"/>
    <w:rsid w:val="00C6263C"/>
    <w:rsid w:val="00DB1816"/>
    <w:rsid w:val="00DE2037"/>
    <w:rsid w:val="00F42181"/>
    <w:rsid w:val="00FD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Brezilya’da Yatırım İmkanları</dc:subject>
  <dc:creator>Kubra Aygun</dc:creator>
  <cp:keywords>26/10/2020</cp:keywords>
  <cp:lastModifiedBy>vedat.iyigun</cp:lastModifiedBy>
  <cp:revision>5</cp:revision>
  <dcterms:created xsi:type="dcterms:W3CDTF">2020-10-26T11:57:00Z</dcterms:created>
  <dcterms:modified xsi:type="dcterms:W3CDTF">2020-10-26T12:05:00Z</dcterms:modified>
  <cp:category>2020/1645-03692</cp:category>
</cp:coreProperties>
</file>