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12A5A">
                  <w:t>2020/1646-03693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12A5A">
                  <w:t>26/10/2020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F2655" w:rsidP="0098610C">
                <w:r>
                  <w:t>Irak Tarafında Ek Vergi ve Koruma Tedbiri Sona Eren Ürünler</w:t>
                </w:r>
              </w:p>
            </w:tc>
          </w:sdtContent>
        </w:sdt>
      </w:tr>
    </w:tbl>
    <w:p w:rsidR="00CA0A79" w:rsidRDefault="00CA0A79"/>
    <w:p w:rsidR="009771AA" w:rsidRPr="0048496E" w:rsidRDefault="00344AFE" w:rsidP="009771A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9771AA" w:rsidRPr="0048496E">
        <w:rPr>
          <w:b/>
          <w:u w:val="single"/>
        </w:rPr>
        <w:t>-POSTA</w:t>
      </w:r>
    </w:p>
    <w:p w:rsidR="009771AA" w:rsidRPr="0048496E" w:rsidRDefault="009771AA" w:rsidP="009771A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771AA" w:rsidRPr="0048496E" w:rsidRDefault="009771AA" w:rsidP="009771A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771AA" w:rsidRPr="0048496E" w:rsidRDefault="009771AA" w:rsidP="009771AA">
      <w:pPr>
        <w:tabs>
          <w:tab w:val="left" w:pos="851"/>
        </w:tabs>
        <w:jc w:val="center"/>
        <w:rPr>
          <w:b/>
        </w:rPr>
      </w:pPr>
      <w:r w:rsidRPr="0048496E">
        <w:rPr>
          <w:b/>
        </w:rPr>
        <w:t>KARADENİZ İHRACATÇI BİRLİKLERİ ÜYELERİNE SİRKÜLER</w:t>
      </w:r>
    </w:p>
    <w:p w:rsidR="009771AA" w:rsidRPr="0048496E" w:rsidRDefault="009771AA" w:rsidP="009771AA">
      <w:pPr>
        <w:jc w:val="center"/>
      </w:pPr>
      <w:r w:rsidRPr="0048496E">
        <w:rPr>
          <w:b/>
          <w:bCs/>
          <w:u w:val="single"/>
        </w:rPr>
        <w:t>2020 / 5</w:t>
      </w:r>
      <w:r>
        <w:rPr>
          <w:b/>
          <w:bCs/>
          <w:u w:val="single"/>
        </w:rPr>
        <w:t>33</w:t>
      </w:r>
      <w:r w:rsidRPr="0048496E">
        <w:rPr>
          <w:b/>
          <w:bCs/>
          <w:u w:val="single"/>
        </w:rPr>
        <w:t xml:space="preserve"> </w:t>
      </w:r>
    </w:p>
    <w:p w:rsidR="009771AA" w:rsidRPr="0048496E" w:rsidRDefault="009771AA" w:rsidP="009771AA">
      <w:pPr>
        <w:tabs>
          <w:tab w:val="left" w:pos="851"/>
        </w:tabs>
        <w:ind w:firstLine="851"/>
        <w:jc w:val="both"/>
      </w:pPr>
    </w:p>
    <w:p w:rsidR="009771AA" w:rsidRPr="0048496E" w:rsidRDefault="009771AA" w:rsidP="00344AFE">
      <w:pPr>
        <w:tabs>
          <w:tab w:val="left" w:pos="851"/>
        </w:tabs>
        <w:ind w:firstLine="851"/>
        <w:jc w:val="both"/>
      </w:pPr>
      <w:r w:rsidRPr="0048496E">
        <w:t>Sayın üyemiz,</w:t>
      </w:r>
    </w:p>
    <w:p w:rsidR="009771AA" w:rsidRPr="0048496E" w:rsidRDefault="009771AA" w:rsidP="00344AFE">
      <w:pPr>
        <w:pStyle w:val="Default"/>
        <w:ind w:firstLine="851"/>
      </w:pPr>
    </w:p>
    <w:p w:rsidR="009771AA" w:rsidRPr="0048496E" w:rsidRDefault="009771AA" w:rsidP="00344AF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8496E">
        <w:t xml:space="preserve">T.C. Ticaret Bakanlığının </w:t>
      </w:r>
      <w:r w:rsidRPr="0048496E">
        <w:rPr>
          <w:rFonts w:eastAsiaTheme="minorHAnsi"/>
          <w:lang w:eastAsia="en-US"/>
        </w:rPr>
        <w:t>bir yazısına atfe</w:t>
      </w:r>
      <w:r>
        <w:rPr>
          <w:rFonts w:eastAsiaTheme="minorHAnsi"/>
          <w:lang w:eastAsia="en-US"/>
        </w:rPr>
        <w:t>n, Türkiye İhracatçılar Meclisi</w:t>
      </w:r>
      <w:r w:rsidRPr="0048496E">
        <w:rPr>
          <w:rFonts w:eastAsiaTheme="minorHAnsi"/>
          <w:lang w:eastAsia="en-US"/>
        </w:rPr>
        <w:t>nden</w:t>
      </w:r>
      <w:r w:rsidR="00344AFE">
        <w:rPr>
          <w:rFonts w:eastAsiaTheme="minorHAnsi"/>
          <w:lang w:eastAsia="en-US"/>
        </w:rPr>
        <w:t xml:space="preserve"> alınan </w:t>
      </w:r>
      <w:proofErr w:type="gramStart"/>
      <w:r w:rsidR="00344AFE">
        <w:rPr>
          <w:rFonts w:eastAsiaTheme="minorHAnsi"/>
          <w:lang w:eastAsia="en-US"/>
        </w:rPr>
        <w:t>23/10/2020</w:t>
      </w:r>
      <w:proofErr w:type="gramEnd"/>
      <w:r w:rsidR="00344AFE">
        <w:rPr>
          <w:rFonts w:eastAsiaTheme="minorHAnsi"/>
          <w:lang w:eastAsia="en-US"/>
        </w:rPr>
        <w:t xml:space="preserve"> tarih 2</w:t>
      </w:r>
      <w:r>
        <w:rPr>
          <w:rFonts w:eastAsiaTheme="minorHAnsi"/>
          <w:lang w:eastAsia="en-US"/>
        </w:rPr>
        <w:t>68-02532</w:t>
      </w:r>
      <w:r w:rsidRPr="0048496E">
        <w:rPr>
          <w:rFonts w:eastAsiaTheme="minorHAnsi"/>
          <w:lang w:eastAsia="en-US"/>
        </w:rPr>
        <w:t xml:space="preserve"> sayılı bir yazıda;</w:t>
      </w:r>
    </w:p>
    <w:p w:rsidR="009771AA" w:rsidRPr="0048496E" w:rsidRDefault="009771AA" w:rsidP="00344AF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771AA" w:rsidRDefault="009771AA" w:rsidP="00344AFE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Irak’ın "yerli üretimi korumak" amacıyla başta elektrik iletkenleri olmak üzere bazı ürünlerde 1 Mayıs 2019 ve 15 Kasım 2019 tarihlerinde ayrı </w:t>
      </w:r>
      <w:proofErr w:type="spellStart"/>
      <w:r>
        <w:t>ayrı</w:t>
      </w:r>
      <w:proofErr w:type="spellEnd"/>
      <w:r>
        <w:t xml:space="preserve"> %100 ek vergi uygulamaya başladığı</w:t>
      </w:r>
      <w:r w:rsidR="00344AFE">
        <w:t>,</w:t>
      </w:r>
      <w:r>
        <w:t xml:space="preserve"> bir örneği ekli listede yer alan ürünlerden alınan</w:t>
      </w:r>
      <w:r w:rsidR="00344AFE">
        <w:t xml:space="preserve"> ilave vergilerin</w:t>
      </w:r>
      <w:r>
        <w:t xml:space="preserve"> söz konusu vergiye temel teşkil eden kararın süresinin dolmuş olması sebebiyle kaldırıldığı </w:t>
      </w:r>
      <w:r w:rsidR="00344AFE">
        <w:t xml:space="preserve">ve </w:t>
      </w:r>
      <w:r>
        <w:t>özellikle elektrikli iletkenler başta olmak üzere ihracatımızda esaslı yer tutan söz konusu ürünlerdeki vergi yükünün hafiflemiş olmasının ihracatımıza olumlu yansıyacağının değerl</w:t>
      </w:r>
      <w:r w:rsidR="00344AFE">
        <w:t>endirildiği ifade edilmektedir.</w:t>
      </w:r>
      <w:proofErr w:type="gramEnd"/>
    </w:p>
    <w:p w:rsidR="009771AA" w:rsidRPr="0048496E" w:rsidRDefault="009771AA" w:rsidP="00344AFE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9771AA" w:rsidRPr="0048496E" w:rsidRDefault="009771AA" w:rsidP="00344AFE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lang w:eastAsia="en-US"/>
        </w:rPr>
        <w:t>B</w:t>
      </w:r>
      <w:r w:rsidRPr="0048496E">
        <w:rPr>
          <w:rFonts w:eastAsiaTheme="minorHAnsi"/>
          <w:lang w:eastAsia="en-US"/>
        </w:rPr>
        <w:t>ilgilerinize sunarız.</w:t>
      </w:r>
    </w:p>
    <w:p w:rsidR="009771AA" w:rsidRPr="0048496E" w:rsidRDefault="009771AA" w:rsidP="009771AA">
      <w:pPr>
        <w:autoSpaceDE w:val="0"/>
        <w:autoSpaceDN w:val="0"/>
        <w:adjustRightInd w:val="0"/>
        <w:ind w:firstLine="5103"/>
      </w:pPr>
    </w:p>
    <w:p w:rsidR="009771AA" w:rsidRPr="0048496E" w:rsidRDefault="009771AA" w:rsidP="009771A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8496E">
        <w:rPr>
          <w:i/>
          <w:iCs/>
          <w:color w:val="000000"/>
        </w:rPr>
        <w:t>e</w:t>
      </w:r>
      <w:proofErr w:type="gramEnd"/>
      <w:r w:rsidRPr="0048496E">
        <w:rPr>
          <w:i/>
          <w:iCs/>
          <w:color w:val="000000"/>
        </w:rPr>
        <w:t>-imzalıdır</w:t>
      </w:r>
    </w:p>
    <w:p w:rsidR="009771AA" w:rsidRPr="0048496E" w:rsidRDefault="009771AA" w:rsidP="0097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Sertaç Ş. TORAMANOĞLU</w:t>
      </w:r>
    </w:p>
    <w:p w:rsidR="009771AA" w:rsidRPr="0048496E" w:rsidRDefault="009771AA" w:rsidP="0097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Genel Sekreter a.</w:t>
      </w:r>
    </w:p>
    <w:p w:rsidR="009771AA" w:rsidRPr="0048496E" w:rsidRDefault="009771AA" w:rsidP="009771AA">
      <w:pPr>
        <w:ind w:firstLine="5670"/>
        <w:jc w:val="center"/>
        <w:rPr>
          <w:b/>
          <w:bCs/>
          <w:color w:val="000000"/>
        </w:rPr>
      </w:pPr>
      <w:r w:rsidRPr="0048496E">
        <w:rPr>
          <w:b/>
          <w:bCs/>
          <w:color w:val="000000"/>
        </w:rPr>
        <w:t>Şube Müdürü</w:t>
      </w:r>
    </w:p>
    <w:p w:rsidR="009771AA" w:rsidRDefault="009771AA" w:rsidP="009771AA">
      <w:pPr>
        <w:rPr>
          <w:b/>
          <w:bCs/>
          <w:color w:val="000000"/>
        </w:rPr>
      </w:pPr>
    </w:p>
    <w:p w:rsidR="00E7156B" w:rsidRDefault="00E7156B" w:rsidP="009771AA">
      <w:pPr>
        <w:rPr>
          <w:b/>
          <w:bCs/>
          <w:color w:val="000000"/>
        </w:rPr>
      </w:pPr>
    </w:p>
    <w:p w:rsidR="00E7156B" w:rsidRDefault="00E7156B" w:rsidP="009771AA">
      <w:pPr>
        <w:rPr>
          <w:b/>
          <w:bCs/>
          <w:color w:val="000000"/>
        </w:rPr>
      </w:pPr>
    </w:p>
    <w:p w:rsidR="00E7156B" w:rsidRDefault="00E7156B" w:rsidP="009771AA">
      <w:pPr>
        <w:rPr>
          <w:b/>
          <w:bCs/>
          <w:color w:val="000000"/>
        </w:rPr>
      </w:pPr>
    </w:p>
    <w:p w:rsidR="009771AA" w:rsidRDefault="009771AA" w:rsidP="009771AA">
      <w:pPr>
        <w:rPr>
          <w:b/>
          <w:bCs/>
          <w:color w:val="000000"/>
        </w:rPr>
      </w:pPr>
    </w:p>
    <w:p w:rsidR="00D96535" w:rsidRDefault="00D96535" w:rsidP="009771AA">
      <w:pPr>
        <w:rPr>
          <w:b/>
          <w:bCs/>
          <w:color w:val="000000"/>
        </w:rPr>
      </w:pPr>
    </w:p>
    <w:p w:rsidR="00D96535" w:rsidRDefault="00D96535" w:rsidP="009771AA">
      <w:pPr>
        <w:rPr>
          <w:b/>
          <w:bCs/>
          <w:color w:val="000000"/>
        </w:rPr>
      </w:pPr>
    </w:p>
    <w:p w:rsidR="00D96535" w:rsidRDefault="00D96535" w:rsidP="009771AA">
      <w:pPr>
        <w:rPr>
          <w:b/>
          <w:bCs/>
          <w:color w:val="000000"/>
        </w:rPr>
      </w:pPr>
    </w:p>
    <w:p w:rsidR="00D96535" w:rsidRDefault="00D96535" w:rsidP="009771AA">
      <w:pPr>
        <w:rPr>
          <w:b/>
          <w:bCs/>
          <w:color w:val="000000"/>
        </w:rPr>
      </w:pPr>
    </w:p>
    <w:p w:rsidR="009771AA" w:rsidRPr="0048496E" w:rsidRDefault="009771AA" w:rsidP="009771AA">
      <w:pPr>
        <w:rPr>
          <w:b/>
          <w:bCs/>
          <w:color w:val="000000"/>
        </w:rPr>
      </w:pPr>
    </w:p>
    <w:p w:rsidR="009771AA" w:rsidRDefault="009771AA" w:rsidP="009771AA">
      <w:r w:rsidRPr="0080149A">
        <w:rPr>
          <w:b/>
        </w:rPr>
        <w:t xml:space="preserve"> Ek:</w:t>
      </w:r>
      <w:r>
        <w:t xml:space="preserve"> </w:t>
      </w:r>
      <w:hyperlink r:id="rId6" w:history="1">
        <w:r w:rsidRPr="007A25F5">
          <w:rPr>
            <w:rStyle w:val="Kpr"/>
          </w:rPr>
          <w:t>Vergi ve Koruma Tedbiri Sona Eren Ürünler</w:t>
        </w:r>
      </w:hyperlink>
    </w:p>
    <w:sectPr w:rsidR="009771AA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82" w:rsidRDefault="00E87982" w:rsidP="00CA0A79">
      <w:r>
        <w:separator/>
      </w:r>
    </w:p>
  </w:endnote>
  <w:endnote w:type="continuationSeparator" w:id="0">
    <w:p w:rsidR="00E87982" w:rsidRDefault="00E8798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82" w:rsidRDefault="00E87982" w:rsidP="00CA0A79">
      <w:r>
        <w:separator/>
      </w:r>
    </w:p>
  </w:footnote>
  <w:footnote w:type="continuationSeparator" w:id="0">
    <w:p w:rsidR="00E87982" w:rsidRDefault="00E8798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065A0"/>
    <w:rsid w:val="001E586C"/>
    <w:rsid w:val="001F4FE1"/>
    <w:rsid w:val="00210E05"/>
    <w:rsid w:val="002A2A5D"/>
    <w:rsid w:val="002B4861"/>
    <w:rsid w:val="002F4ED5"/>
    <w:rsid w:val="00341A73"/>
    <w:rsid w:val="00344AFE"/>
    <w:rsid w:val="0043655A"/>
    <w:rsid w:val="004619D4"/>
    <w:rsid w:val="004632D6"/>
    <w:rsid w:val="00463AFB"/>
    <w:rsid w:val="00482DC6"/>
    <w:rsid w:val="004C19E2"/>
    <w:rsid w:val="00563EF8"/>
    <w:rsid w:val="005641F2"/>
    <w:rsid w:val="005A52B1"/>
    <w:rsid w:val="00662EC3"/>
    <w:rsid w:val="007A25F5"/>
    <w:rsid w:val="007A6970"/>
    <w:rsid w:val="00812A5A"/>
    <w:rsid w:val="008C08AE"/>
    <w:rsid w:val="009350E5"/>
    <w:rsid w:val="00943D04"/>
    <w:rsid w:val="00952A69"/>
    <w:rsid w:val="00962692"/>
    <w:rsid w:val="009771AA"/>
    <w:rsid w:val="009C7A4F"/>
    <w:rsid w:val="009D3D9E"/>
    <w:rsid w:val="009E273F"/>
    <w:rsid w:val="009E767A"/>
    <w:rsid w:val="00A71D0E"/>
    <w:rsid w:val="00A950A1"/>
    <w:rsid w:val="00AC7168"/>
    <w:rsid w:val="00AF16B6"/>
    <w:rsid w:val="00B20F3F"/>
    <w:rsid w:val="00B472CF"/>
    <w:rsid w:val="00B603A0"/>
    <w:rsid w:val="00CA0A79"/>
    <w:rsid w:val="00CF6FC9"/>
    <w:rsid w:val="00D431F4"/>
    <w:rsid w:val="00D57206"/>
    <w:rsid w:val="00D621BE"/>
    <w:rsid w:val="00D6249C"/>
    <w:rsid w:val="00D678DA"/>
    <w:rsid w:val="00D93A9E"/>
    <w:rsid w:val="00D96535"/>
    <w:rsid w:val="00DA2F5C"/>
    <w:rsid w:val="00DF2655"/>
    <w:rsid w:val="00E07C5C"/>
    <w:rsid w:val="00E57DD9"/>
    <w:rsid w:val="00E7156B"/>
    <w:rsid w:val="00E73E79"/>
    <w:rsid w:val="00E77F41"/>
    <w:rsid w:val="00E80646"/>
    <w:rsid w:val="00E822BD"/>
    <w:rsid w:val="00E87982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1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7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33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A10AA"/>
    <w:rsid w:val="003438EF"/>
    <w:rsid w:val="00354B9F"/>
    <w:rsid w:val="005203ED"/>
    <w:rsid w:val="007B7EEF"/>
    <w:rsid w:val="0098344E"/>
    <w:rsid w:val="0099435E"/>
    <w:rsid w:val="009C7F59"/>
    <w:rsid w:val="009D4529"/>
    <w:rsid w:val="00A169FE"/>
    <w:rsid w:val="00B01413"/>
    <w:rsid w:val="00B3768E"/>
    <w:rsid w:val="00BE1283"/>
    <w:rsid w:val="00C6263C"/>
    <w:rsid w:val="00CF54AF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Irak Tarafında Ek Vergi ve Koruma Tedbiri Sona Eren Ürünler</dc:subject>
  <dc:creator>Kubra Aygun</dc:creator>
  <cp:keywords>26/10/2020</cp:keywords>
  <cp:lastModifiedBy>vedat.iyigun</cp:lastModifiedBy>
  <cp:revision>5</cp:revision>
  <dcterms:created xsi:type="dcterms:W3CDTF">2020-10-26T11:58:00Z</dcterms:created>
  <dcterms:modified xsi:type="dcterms:W3CDTF">2020-10-26T12:05:00Z</dcterms:modified>
  <cp:category>2020/1646-03693</cp:category>
</cp:coreProperties>
</file>